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AD" w:rsidRPr="002D415C" w:rsidRDefault="002D415C" w:rsidP="002D415C">
      <w:pPr>
        <w:spacing w:after="0" w:line="312" w:lineRule="auto"/>
        <w:rPr>
          <w:b/>
          <w:sz w:val="26"/>
          <w:szCs w:val="26"/>
        </w:rPr>
      </w:pPr>
      <w:r w:rsidRPr="002D415C">
        <w:rPr>
          <w:b/>
          <w:sz w:val="26"/>
          <w:szCs w:val="26"/>
        </w:rPr>
        <w:t xml:space="preserve">Metall-Luft-Batterien - moderne elektrochemische Speichersysteme </w:t>
      </w:r>
      <w:r w:rsidR="00100981">
        <w:rPr>
          <w:b/>
          <w:sz w:val="26"/>
          <w:szCs w:val="26"/>
        </w:rPr>
        <w:t>mit einer neuen Sauerstoff-Elektrode</w:t>
      </w:r>
    </w:p>
    <w:p w:rsidR="00CF708D" w:rsidRDefault="00CF708D" w:rsidP="002D415C">
      <w:pPr>
        <w:spacing w:after="0" w:line="312" w:lineRule="auto"/>
        <w:rPr>
          <w:i/>
        </w:rPr>
      </w:pPr>
    </w:p>
    <w:p w:rsidR="002D415C" w:rsidRPr="002D415C" w:rsidRDefault="00100981" w:rsidP="002D415C">
      <w:pPr>
        <w:spacing w:after="0" w:line="312" w:lineRule="auto"/>
        <w:rPr>
          <w:i/>
        </w:rPr>
      </w:pPr>
      <w:r>
        <w:rPr>
          <w:i/>
        </w:rPr>
        <w:t xml:space="preserve">Matthias </w:t>
      </w:r>
      <w:proofErr w:type="spellStart"/>
      <w:r>
        <w:rPr>
          <w:i/>
        </w:rPr>
        <w:t>Ducci</w:t>
      </w:r>
      <w:proofErr w:type="spellEnd"/>
      <w:r w:rsidR="004843C9">
        <w:rPr>
          <w:i/>
        </w:rPr>
        <w:t>,</w:t>
      </w:r>
      <w:r w:rsidR="002D415C" w:rsidRPr="002D415C">
        <w:rPr>
          <w:i/>
        </w:rPr>
        <w:t xml:space="preserve"> Marco </w:t>
      </w:r>
      <w:proofErr w:type="spellStart"/>
      <w:r w:rsidR="002D415C" w:rsidRPr="002D415C">
        <w:rPr>
          <w:i/>
        </w:rPr>
        <w:t>Oetken</w:t>
      </w:r>
      <w:proofErr w:type="spellEnd"/>
    </w:p>
    <w:p w:rsidR="002D415C" w:rsidRDefault="002D415C" w:rsidP="002D415C">
      <w:pPr>
        <w:spacing w:after="0" w:line="312" w:lineRule="auto"/>
      </w:pPr>
    </w:p>
    <w:p w:rsidR="0077070C" w:rsidRPr="0077070C" w:rsidRDefault="0077070C" w:rsidP="002D415C">
      <w:pPr>
        <w:spacing w:after="0" w:line="312" w:lineRule="auto"/>
        <w:rPr>
          <w:b/>
        </w:rPr>
      </w:pPr>
      <w:r w:rsidRPr="0077070C">
        <w:rPr>
          <w:b/>
        </w:rPr>
        <w:t>Kur</w:t>
      </w:r>
      <w:r w:rsidR="004B1A15">
        <w:rPr>
          <w:b/>
        </w:rPr>
        <w:t>z</w:t>
      </w:r>
      <w:r w:rsidRPr="0077070C">
        <w:rPr>
          <w:b/>
        </w:rPr>
        <w:t>fassung</w:t>
      </w:r>
    </w:p>
    <w:p w:rsidR="0077070C" w:rsidRDefault="0077070C" w:rsidP="002D415C">
      <w:pPr>
        <w:spacing w:after="0" w:line="312" w:lineRule="auto"/>
        <w:rPr>
          <w:color w:val="000000"/>
        </w:rPr>
      </w:pPr>
      <w:r>
        <w:t>Auch wenn Metall-Luft-Batterien schon relativ lange bekannt sind und kommerziell vertrieben (z.B. als Knopfzellen</w:t>
      </w:r>
      <w:r w:rsidR="002D7AC4">
        <w:t>; Zink-Luft-Batterie</w:t>
      </w:r>
      <w:r>
        <w:t>) werden, sind sie aktuell wieder stark im Fokus elektrochemischer Forschung, da sie</w:t>
      </w:r>
      <w:r w:rsidR="00E516E0">
        <w:t xml:space="preserve"> auf Grund ihrer vergleichsweise hohen Energiedichten</w:t>
      </w:r>
      <w:r>
        <w:t xml:space="preserve"> einen wichtigen Beitrag bei der "Konservierung" regenerativer Energien leisten könnten. In der Technik ist die </w:t>
      </w:r>
      <w:r>
        <w:rPr>
          <w:color w:val="000000"/>
        </w:rPr>
        <w:t>sauerstoffumsetzende Kathode hä</w:t>
      </w:r>
      <w:r>
        <w:rPr>
          <w:color w:val="000000"/>
        </w:rPr>
        <w:t>u</w:t>
      </w:r>
      <w:r>
        <w:rPr>
          <w:color w:val="000000"/>
        </w:rPr>
        <w:t>fig der neura</w:t>
      </w:r>
      <w:r>
        <w:rPr>
          <w:color w:val="000000"/>
        </w:rPr>
        <w:t>l</w:t>
      </w:r>
      <w:r>
        <w:rPr>
          <w:color w:val="000000"/>
        </w:rPr>
        <w:t>gische Punkt einer Metall-Luft-Batterie. Im vorliegende</w:t>
      </w:r>
      <w:r w:rsidR="004B1A15">
        <w:rPr>
          <w:color w:val="000000"/>
        </w:rPr>
        <w:t>n</w:t>
      </w:r>
      <w:r>
        <w:rPr>
          <w:color w:val="000000"/>
        </w:rPr>
        <w:t xml:space="preserve"> Beitrag wird der Selbstbau einer auf Aktivkohle basierenden Sauerstoffelektrode vorgestellt, die in Kombination mit geeigneten Anodenmaterialien</w:t>
      </w:r>
      <w:r w:rsidR="00E516E0">
        <w:rPr>
          <w:color w:val="000000"/>
        </w:rPr>
        <w:t xml:space="preserve"> (Zink, Aluminium, Magnesium)</w:t>
      </w:r>
      <w:r>
        <w:rPr>
          <w:color w:val="000000"/>
        </w:rPr>
        <w:t xml:space="preserve"> zu äußerst leistungsfähigen Metall-Luft-Batterien führt. </w:t>
      </w:r>
    </w:p>
    <w:p w:rsidR="002012CE" w:rsidRDefault="002012CE" w:rsidP="002D415C">
      <w:pPr>
        <w:spacing w:after="0" w:line="312" w:lineRule="auto"/>
      </w:pPr>
    </w:p>
    <w:p w:rsidR="002D415C" w:rsidRPr="002D415C" w:rsidRDefault="002D415C" w:rsidP="002D415C">
      <w:pPr>
        <w:spacing w:after="0" w:line="312" w:lineRule="auto"/>
        <w:rPr>
          <w:b/>
        </w:rPr>
      </w:pPr>
      <w:r w:rsidRPr="002D415C">
        <w:rPr>
          <w:b/>
        </w:rPr>
        <w:t>1. Einleitung</w:t>
      </w:r>
    </w:p>
    <w:p w:rsidR="004843C9" w:rsidRDefault="004843C9" w:rsidP="002D415C">
      <w:pPr>
        <w:spacing w:after="0" w:line="312" w:lineRule="auto"/>
      </w:pPr>
      <w:r>
        <w:t>Auch wenn Metall-Luft-Batterien schon relativ lang bekannt sind und kommerziell vertrieben werden, sind sie aktuell wieder stark im Fokus elektrochemischer Fo</w:t>
      </w:r>
      <w:r>
        <w:t>r</w:t>
      </w:r>
      <w:r>
        <w:t>schung, da sie einen wichtigen Beitrag bei der "Konservierung" regenerativer Ene</w:t>
      </w:r>
      <w:r>
        <w:t>r</w:t>
      </w:r>
      <w:r>
        <w:t>gien leisten könnten. So werden zur</w:t>
      </w:r>
      <w:r w:rsidR="00772643">
        <w:t>z</w:t>
      </w:r>
      <w:r>
        <w:t>eit zum Beispiel Metalle wie Aluminium, Magn</w:t>
      </w:r>
      <w:r>
        <w:t>e</w:t>
      </w:r>
      <w:r>
        <w:t>sium, Zink, Silicium, Natrium und Lithium intensiv als mögliche Anodenmaterialien in Metall-Luft-Batterie</w:t>
      </w:r>
      <w:r w:rsidR="00565A69">
        <w:t>n</w:t>
      </w:r>
      <w:r>
        <w:t xml:space="preserve"> untersucht.</w:t>
      </w:r>
    </w:p>
    <w:p w:rsidR="009E172B" w:rsidRDefault="009E172B" w:rsidP="009E172B">
      <w:pPr>
        <w:spacing w:after="0" w:line="312" w:lineRule="auto"/>
      </w:pPr>
      <w:r>
        <w:t xml:space="preserve">Metall-Luft-Batterien konstituieren sich grundsätzlich aus zwei Halbzellreaktionen. Dabei wird das jeweils eingesetzte Metall oxidiert und Sauerstoff in Gegenwart von Wasser zu Hydroxid-Ionen reduziert. Die Elektrodenreaktionen können wie folgt </w:t>
      </w:r>
      <w:r w:rsidRPr="00C03A6B">
        <w:rPr>
          <w:color w:val="000000"/>
        </w:rPr>
        <w:t>da</w:t>
      </w:r>
      <w:r w:rsidRPr="00C03A6B">
        <w:rPr>
          <w:color w:val="000000"/>
        </w:rPr>
        <w:t>r</w:t>
      </w:r>
      <w:r w:rsidRPr="00C03A6B">
        <w:rPr>
          <w:color w:val="000000"/>
        </w:rPr>
        <w:t>gestellt</w:t>
      </w:r>
      <w:r>
        <w:t xml:space="preserve"> werden:</w:t>
      </w:r>
    </w:p>
    <w:p w:rsidR="009E172B" w:rsidRDefault="009E172B" w:rsidP="009E172B">
      <w:pPr>
        <w:spacing w:after="0" w:line="312" w:lineRule="auto"/>
      </w:pPr>
    </w:p>
    <w:p w:rsidR="009E172B" w:rsidRPr="001129CA" w:rsidRDefault="009E172B" w:rsidP="009E172B">
      <w:pPr>
        <w:spacing w:after="0" w:line="312" w:lineRule="auto"/>
        <w:rPr>
          <w:vertAlign w:val="superscript"/>
          <w:lang w:val="it-IT"/>
        </w:rPr>
      </w:pPr>
      <w:proofErr w:type="spellStart"/>
      <w:r w:rsidRPr="001129CA">
        <w:rPr>
          <w:lang w:val="it-IT"/>
        </w:rPr>
        <w:t>Anode</w:t>
      </w:r>
      <w:proofErr w:type="spellEnd"/>
      <w:r w:rsidRPr="001129CA">
        <w:rPr>
          <w:lang w:val="it-IT"/>
        </w:rPr>
        <w:t>:</w:t>
      </w:r>
      <w:r w:rsidRPr="001129CA">
        <w:rPr>
          <w:lang w:val="it-IT"/>
        </w:rPr>
        <w:tab/>
      </w:r>
      <w:r w:rsidRPr="001129CA">
        <w:rPr>
          <w:lang w:val="it-IT"/>
        </w:rPr>
        <w:tab/>
        <w:t>Me</w:t>
      </w:r>
      <w:proofErr w:type="gramStart"/>
      <w:r>
        <w:rPr>
          <w:lang w:val="it-IT"/>
        </w:rPr>
        <w:t xml:space="preserve">  </w:t>
      </w:r>
      <w:r w:rsidRPr="001129CA">
        <w:rPr>
          <w:lang w:val="it-IT"/>
        </w:rPr>
        <w:t xml:space="preserve"> </w:t>
      </w:r>
      <w:proofErr w:type="gramEnd"/>
      <w:r w:rsidR="00100981">
        <w:rPr>
          <w:noProof/>
          <w:lang w:eastAsia="de-DE"/>
        </w:rPr>
        <mc:AlternateContent>
          <mc:Choice Requires="wps">
            <w:drawing>
              <wp:inline distT="0" distB="0" distL="0" distR="0">
                <wp:extent cx="360045" cy="0"/>
                <wp:effectExtent l="9525" t="57150" r="20955" b="57150"/>
                <wp:docPr id="51"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48"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" strokeweight="1pt">
                <v:stroke endarrow="block"/>
                <v:shadow color="#eeece1"/>
                <w10:anchorlock/>
              </v:shape>
            </w:pict>
          </mc:Fallback>
        </mc:AlternateContent>
      </w:r>
      <w:r w:rsidRPr="002012CE">
        <w:t xml:space="preserve">  </w:t>
      </w:r>
      <w:r w:rsidRPr="001129CA">
        <w:rPr>
          <w:lang w:val="it-IT"/>
        </w:rPr>
        <w:t xml:space="preserve"> Me</w:t>
      </w:r>
      <w:r w:rsidRPr="001129CA">
        <w:rPr>
          <w:vertAlign w:val="superscript"/>
          <w:lang w:val="it-IT"/>
        </w:rPr>
        <w:t>n+</w:t>
      </w:r>
      <w:r w:rsidRPr="001129CA">
        <w:rPr>
          <w:lang w:val="it-IT"/>
        </w:rPr>
        <w:t xml:space="preserve"> + </w:t>
      </w:r>
      <w:r w:rsidRPr="001129CA">
        <w:rPr>
          <w:i/>
          <w:lang w:val="it-IT"/>
        </w:rPr>
        <w:t>n</w:t>
      </w:r>
      <w:r w:rsidRPr="001129CA">
        <w:rPr>
          <w:lang w:val="it-IT"/>
        </w:rPr>
        <w:t xml:space="preserve"> </w:t>
      </w:r>
      <w:proofErr w:type="gramStart"/>
      <w:r w:rsidRPr="001129CA">
        <w:rPr>
          <w:lang w:val="it-IT"/>
        </w:rPr>
        <w:t>e</w:t>
      </w:r>
      <w:r w:rsidRPr="001129CA">
        <w:rPr>
          <w:vertAlign w:val="superscript"/>
          <w:lang w:val="it-IT"/>
        </w:rPr>
        <w:t>-</w:t>
      </w:r>
      <w:proofErr w:type="gramEnd"/>
    </w:p>
    <w:p w:rsidR="009E172B" w:rsidRPr="001129CA" w:rsidRDefault="009E172B" w:rsidP="009E172B">
      <w:pPr>
        <w:spacing w:after="0" w:line="312" w:lineRule="auto"/>
        <w:rPr>
          <w:lang w:val="it-IT"/>
        </w:rPr>
      </w:pPr>
      <w:proofErr w:type="spellStart"/>
      <w:r w:rsidRPr="001129CA">
        <w:rPr>
          <w:lang w:val="it-IT"/>
        </w:rPr>
        <w:t>Kathode</w:t>
      </w:r>
      <w:proofErr w:type="spellEnd"/>
      <w:r w:rsidRPr="001129CA">
        <w:rPr>
          <w:lang w:val="it-IT"/>
        </w:rPr>
        <w:t>:</w:t>
      </w:r>
      <w:r w:rsidRPr="001129CA">
        <w:rPr>
          <w:lang w:val="it-IT"/>
        </w:rPr>
        <w:tab/>
      </w:r>
      <w:r w:rsidRPr="001129CA">
        <w:rPr>
          <w:lang w:val="it-IT"/>
        </w:rPr>
        <w:tab/>
        <w:t>O</w:t>
      </w:r>
      <w:r w:rsidRPr="001129CA">
        <w:rPr>
          <w:vertAlign w:val="subscript"/>
          <w:lang w:val="it-IT"/>
        </w:rPr>
        <w:t>2</w:t>
      </w:r>
      <w:r w:rsidRPr="001129CA">
        <w:rPr>
          <w:lang w:val="it-IT"/>
        </w:rPr>
        <w:t xml:space="preserve"> + 2 H</w:t>
      </w:r>
      <w:r w:rsidRPr="001129CA">
        <w:rPr>
          <w:vertAlign w:val="subscript"/>
          <w:lang w:val="it-IT"/>
        </w:rPr>
        <w:t>2</w:t>
      </w:r>
      <w:r w:rsidRPr="001129CA">
        <w:rPr>
          <w:lang w:val="it-IT"/>
        </w:rPr>
        <w:t>O + 4 e</w:t>
      </w:r>
      <w:r w:rsidRPr="001129CA">
        <w:rPr>
          <w:vertAlign w:val="superscript"/>
          <w:lang w:val="it-IT"/>
        </w:rPr>
        <w:t>-</w:t>
      </w:r>
      <w:proofErr w:type="gramStart"/>
      <w:r w:rsidRPr="001129CA">
        <w:rPr>
          <w:lang w:val="it-IT"/>
        </w:rPr>
        <w:t xml:space="preserve"> </w:t>
      </w:r>
      <w:r>
        <w:rPr>
          <w:lang w:val="it-IT"/>
        </w:rPr>
        <w:t xml:space="preserve">  </w:t>
      </w:r>
      <w:proofErr w:type="gramEnd"/>
      <w:r w:rsidR="00100981">
        <w:rPr>
          <w:noProof/>
          <w:lang w:eastAsia="de-DE"/>
        </w:rPr>
        <mc:AlternateContent>
          <mc:Choice Requires="wps">
            <w:drawing>
              <wp:inline distT="0" distB="0" distL="0" distR="0">
                <wp:extent cx="360045" cy="0"/>
                <wp:effectExtent l="9525" t="57150" r="20955" b="57150"/>
                <wp:docPr id="5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 id="AutoShape 147"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" strokeweight="1pt">
                <v:stroke endarrow="block"/>
                <v:shadow color="#eeece1"/>
                <w10:anchorlock/>
              </v:shape>
            </w:pict>
          </mc:Fallback>
        </mc:AlternateContent>
      </w:r>
      <w:r>
        <w:t xml:space="preserve">  </w:t>
      </w:r>
      <w:r w:rsidRPr="001129CA">
        <w:rPr>
          <w:lang w:val="it-IT"/>
        </w:rPr>
        <w:t xml:space="preserve"> 4 OH</w:t>
      </w:r>
      <w:r w:rsidRPr="001129CA">
        <w:rPr>
          <w:vertAlign w:val="superscript"/>
          <w:lang w:val="it-IT"/>
        </w:rPr>
        <w:t>-</w:t>
      </w:r>
      <w:proofErr w:type="gramStart"/>
      <w:r w:rsidRPr="001129CA">
        <w:rPr>
          <w:lang w:val="it-IT"/>
        </w:rPr>
        <w:t xml:space="preserve">  </w:t>
      </w:r>
      <w:proofErr w:type="gramEnd"/>
      <w:r w:rsidRPr="001129CA">
        <w:rPr>
          <w:lang w:val="it-IT"/>
        </w:rPr>
        <w:tab/>
      </w:r>
      <w:r w:rsidRPr="001129CA">
        <w:rPr>
          <w:lang w:val="it-IT"/>
        </w:rPr>
        <w:tab/>
      </w:r>
      <w:r w:rsidRPr="002D415C">
        <w:rPr>
          <w:lang w:val="it-IT"/>
        </w:rPr>
        <w:t>E</w:t>
      </w:r>
      <w:r w:rsidRPr="002D415C">
        <w:rPr>
          <w:vertAlign w:val="superscript"/>
          <w:lang w:val="it-IT"/>
        </w:rPr>
        <w:t>0</w:t>
      </w:r>
      <w:r>
        <w:rPr>
          <w:lang w:val="it-IT"/>
        </w:rPr>
        <w:t xml:space="preserve"> </w:t>
      </w:r>
      <w:r w:rsidRPr="001129CA">
        <w:rPr>
          <w:lang w:val="it-IT"/>
        </w:rPr>
        <w:t>=</w:t>
      </w:r>
      <w:r>
        <w:rPr>
          <w:lang w:val="it-IT"/>
        </w:rPr>
        <w:t xml:space="preserve"> </w:t>
      </w:r>
      <w:r w:rsidRPr="001129CA">
        <w:rPr>
          <w:lang w:val="it-IT"/>
        </w:rPr>
        <w:t>+0,401V</w:t>
      </w:r>
    </w:p>
    <w:p w:rsidR="009E172B" w:rsidRPr="00F06242" w:rsidRDefault="009E172B" w:rsidP="009E172B">
      <w:pPr>
        <w:spacing w:after="0" w:line="312" w:lineRule="auto"/>
        <w:rPr>
          <w:i/>
          <w:vertAlign w:val="subscript"/>
        </w:rPr>
      </w:pPr>
      <w:r>
        <w:t>Gesamtreaktion:</w:t>
      </w:r>
      <w:r>
        <w:tab/>
        <w:t xml:space="preserve">4 </w:t>
      </w:r>
      <w:proofErr w:type="spellStart"/>
      <w:r>
        <w:t>Me</w:t>
      </w:r>
      <w:proofErr w:type="spellEnd"/>
      <w:r>
        <w:t xml:space="preserve"> + </w:t>
      </w:r>
      <w:r>
        <w:rPr>
          <w:i/>
        </w:rPr>
        <w:t>z</w:t>
      </w:r>
      <w:r>
        <w:t xml:space="preserve"> O</w:t>
      </w:r>
      <w:r>
        <w:rPr>
          <w:vertAlign w:val="subscript"/>
        </w:rPr>
        <w:t>2</w:t>
      </w:r>
      <w:r>
        <w:t xml:space="preserve"> + 2</w:t>
      </w:r>
      <w:r>
        <w:rPr>
          <w:i/>
        </w:rPr>
        <w:t>z</w:t>
      </w:r>
      <w:r>
        <w:t xml:space="preserve"> H</w:t>
      </w:r>
      <w:r>
        <w:rPr>
          <w:vertAlign w:val="subscript"/>
        </w:rPr>
        <w:t>2</w:t>
      </w:r>
      <w:r>
        <w:t xml:space="preserve">O   </w:t>
      </w:r>
      <w:r w:rsidR="00100981">
        <w:rPr>
          <w:noProof/>
          <w:lang w:eastAsia="de-DE"/>
        </w:rPr>
        <mc:AlternateContent>
          <mc:Choice Requires="wps">
            <w:drawing>
              <wp:inline distT="0" distB="0" distL="0" distR="0">
                <wp:extent cx="360045" cy="0"/>
                <wp:effectExtent l="9525" t="57150" r="20955" b="57150"/>
                <wp:docPr id="49"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 id="AutoShape 146"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" strokeweight="1pt">
                <v:stroke endarrow="block"/>
                <v:shadow color="#eeece1"/>
                <w10:anchorlock/>
              </v:shape>
            </w:pict>
          </mc:Fallback>
        </mc:AlternateContent>
      </w:r>
      <w:r>
        <w:t xml:space="preserve">   4 </w:t>
      </w:r>
      <w:proofErr w:type="spellStart"/>
      <w:r>
        <w:t>Me</w:t>
      </w:r>
      <w:proofErr w:type="spellEnd"/>
      <w:r>
        <w:t>(OH)</w:t>
      </w:r>
      <w:r>
        <w:rPr>
          <w:i/>
          <w:vertAlign w:val="subscript"/>
        </w:rPr>
        <w:t xml:space="preserve">z </w:t>
      </w:r>
    </w:p>
    <w:p w:rsidR="009E172B" w:rsidRDefault="009E172B" w:rsidP="009E172B">
      <w:pPr>
        <w:spacing w:after="0" w:line="312" w:lineRule="auto"/>
      </w:pPr>
    </w:p>
    <w:p w:rsidR="00565A69" w:rsidRDefault="009E172B" w:rsidP="009E172B">
      <w:pPr>
        <w:spacing w:after="0" w:line="312" w:lineRule="auto"/>
      </w:pPr>
      <w:r>
        <w:t>In Metall-Luft-Batterien werden in der Regel neutrale oder alkalische Elektrolyte ve</w:t>
      </w:r>
      <w:r>
        <w:t>r</w:t>
      </w:r>
      <w:r>
        <w:t>wendet. Saure Elektrolyte scheiden häufig aus, da sie die eingesetzten Metalle ko</w:t>
      </w:r>
      <w:r>
        <w:t>r</w:t>
      </w:r>
      <w:r>
        <w:t>rodieren würden.</w:t>
      </w:r>
    </w:p>
    <w:p w:rsidR="002D415C" w:rsidRDefault="00D40201" w:rsidP="002D415C">
      <w:pPr>
        <w:spacing w:after="0" w:line="312" w:lineRule="auto"/>
      </w:pPr>
      <w:r>
        <w:t>Bei der Konstruktion einer leistungsfähigen Batterie muss jedoch auch bedacht we</w:t>
      </w:r>
      <w:r>
        <w:t>r</w:t>
      </w:r>
      <w:r>
        <w:t>den, dass einige Metalle auf Grund ihres negativen Standardelektrodenpotentials</w:t>
      </w:r>
      <w:r w:rsidR="002D415C">
        <w:t xml:space="preserve"> auch mit Wasser reagieren</w:t>
      </w:r>
      <w:r>
        <w:t xml:space="preserve"> können</w:t>
      </w:r>
      <w:r w:rsidR="000568E6">
        <w:t xml:space="preserve">. Die nachfolgende Gleichung beschreibt diesen </w:t>
      </w:r>
      <w:r w:rsidR="000568E6">
        <w:lastRenderedPageBreak/>
        <w:t>Vorgang, wobei</w:t>
      </w:r>
      <w:r w:rsidR="000568E6" w:rsidRPr="000568E6">
        <w:rPr>
          <w:i/>
        </w:rPr>
        <w:t xml:space="preserve"> </w:t>
      </w:r>
      <w:r w:rsidR="000568E6" w:rsidRPr="0045027B">
        <w:rPr>
          <w:i/>
        </w:rPr>
        <w:t>n</w:t>
      </w:r>
      <w:r w:rsidR="000568E6">
        <w:t xml:space="preserve"> besagt, wie viel Elektronen von dem eingesetzten Metall abgeg</w:t>
      </w:r>
      <w:r w:rsidR="000568E6">
        <w:t>e</w:t>
      </w:r>
      <w:r w:rsidR="000568E6">
        <w:t>ben werden:</w:t>
      </w:r>
    </w:p>
    <w:p w:rsidR="00D40201" w:rsidRDefault="00D40201" w:rsidP="002D415C">
      <w:pPr>
        <w:spacing w:after="0" w:line="312" w:lineRule="auto"/>
        <w:rPr>
          <w:lang w:val="it-IT"/>
        </w:rPr>
      </w:pPr>
    </w:p>
    <w:p w:rsidR="002D415C" w:rsidRPr="001129CA" w:rsidRDefault="002D415C" w:rsidP="002D415C">
      <w:pPr>
        <w:spacing w:after="0" w:line="312" w:lineRule="auto"/>
        <w:rPr>
          <w:lang w:val="it-IT"/>
        </w:rPr>
      </w:pPr>
      <w:r w:rsidRPr="001129CA">
        <w:rPr>
          <w:lang w:val="it-IT"/>
        </w:rPr>
        <w:t xml:space="preserve">Me + </w:t>
      </w:r>
      <w:r w:rsidRPr="001129CA">
        <w:rPr>
          <w:i/>
          <w:lang w:val="it-IT"/>
        </w:rPr>
        <w:t>n</w:t>
      </w:r>
      <w:r w:rsidRPr="001129CA">
        <w:rPr>
          <w:lang w:val="it-IT"/>
        </w:rPr>
        <w:t xml:space="preserve"> H</w:t>
      </w:r>
      <w:r w:rsidRPr="001129CA">
        <w:rPr>
          <w:vertAlign w:val="subscript"/>
          <w:lang w:val="it-IT"/>
        </w:rPr>
        <w:t>2</w:t>
      </w:r>
      <w:r w:rsidRPr="001129CA">
        <w:rPr>
          <w:lang w:val="it-IT"/>
        </w:rPr>
        <w:t xml:space="preserve">O </w:t>
      </w:r>
      <w:r w:rsidR="00100981">
        <w:rPr>
          <w:noProof/>
          <w:lang w:eastAsia="de-DE"/>
        </w:rPr>
        <mc:AlternateContent>
          <mc:Choice Requires="wps">
            <w:drawing>
              <wp:inline distT="0" distB="0" distL="0" distR="0">
                <wp:extent cx="360045" cy="0"/>
                <wp:effectExtent l="9525" t="57150" r="20955" b="57150"/>
                <wp:docPr id="4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inline>
            </w:drawing>
          </mc:Choice>
          <mc:Fallback>
            <w:pict>
              <v:shape id="AutoShape 145" o:spid="_x0000_s1026" type="#_x0000_t32"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" strokeweight="1pt">
                <v:stroke endarrow="block"/>
                <v:shadow color="#eeece1"/>
                <w10:anchorlock/>
              </v:shape>
            </w:pict>
          </mc:Fallback>
        </mc:AlternateContent>
      </w:r>
      <w:r w:rsidRPr="001129CA">
        <w:rPr>
          <w:lang w:val="it-IT"/>
        </w:rPr>
        <w:t xml:space="preserve">  Me</w:t>
      </w:r>
      <w:proofErr w:type="gramStart"/>
      <w:r w:rsidRPr="001129CA">
        <w:rPr>
          <w:lang w:val="it-IT"/>
        </w:rPr>
        <w:t>(</w:t>
      </w:r>
      <w:proofErr w:type="gramEnd"/>
      <w:r w:rsidRPr="001129CA">
        <w:rPr>
          <w:lang w:val="it-IT"/>
        </w:rPr>
        <w:t>OH)</w:t>
      </w:r>
      <w:r w:rsidRPr="001129CA">
        <w:rPr>
          <w:vertAlign w:val="subscript"/>
          <w:lang w:val="it-IT"/>
        </w:rPr>
        <w:t>n</w:t>
      </w:r>
      <w:r w:rsidRPr="001129CA">
        <w:rPr>
          <w:lang w:val="it-IT"/>
        </w:rPr>
        <w:t xml:space="preserve"> + 0,5</w:t>
      </w:r>
      <w:r w:rsidRPr="001129CA">
        <w:rPr>
          <w:i/>
          <w:lang w:val="it-IT"/>
        </w:rPr>
        <w:t>n</w:t>
      </w:r>
      <w:r w:rsidRPr="001129CA">
        <w:rPr>
          <w:lang w:val="it-IT"/>
        </w:rPr>
        <w:t xml:space="preserve"> H</w:t>
      </w:r>
      <w:r w:rsidRPr="001129CA">
        <w:rPr>
          <w:vertAlign w:val="subscript"/>
          <w:lang w:val="it-IT"/>
        </w:rPr>
        <w:t>2</w:t>
      </w:r>
    </w:p>
    <w:p w:rsidR="00D40201" w:rsidRDefault="00D40201" w:rsidP="002D415C">
      <w:pPr>
        <w:spacing w:after="0" w:line="312" w:lineRule="auto"/>
        <w:rPr>
          <w:i/>
          <w:lang w:val="it-IT"/>
        </w:rPr>
      </w:pPr>
    </w:p>
    <w:p w:rsidR="002D415C" w:rsidRDefault="002D415C" w:rsidP="002D415C">
      <w:pPr>
        <w:spacing w:after="0" w:line="312" w:lineRule="auto"/>
      </w:pPr>
      <w:r>
        <w:t xml:space="preserve">Diese </w:t>
      </w:r>
      <w:r w:rsidRPr="00C03A6B">
        <w:rPr>
          <w:color w:val="000000"/>
        </w:rPr>
        <w:t>Reaktion erfolgt</w:t>
      </w:r>
      <w:r>
        <w:t xml:space="preserve"> parallel zur gewünschten Hauptreaktion und wird daher im Folgenden als „Nebenreaktion“ oder „Selbstentladung“ bezeichnet. Die </w:t>
      </w:r>
      <w:r w:rsidR="009116FD">
        <w:t>Selbstentl</w:t>
      </w:r>
      <w:r w:rsidR="009116FD">
        <w:t>a</w:t>
      </w:r>
      <w:r w:rsidR="009116FD">
        <w:t>dung</w:t>
      </w:r>
      <w:r>
        <w:t xml:space="preserve"> läuft während des Entladevorgangs und</w:t>
      </w:r>
      <w:r w:rsidR="009116FD">
        <w:t xml:space="preserve"> (teilweise)</w:t>
      </w:r>
      <w:r>
        <w:t xml:space="preserve"> auch bei Nichtbelastung der Batterie ab</w:t>
      </w:r>
      <w:r>
        <w:rPr>
          <w:color w:val="FF0000"/>
        </w:rPr>
        <w:t xml:space="preserve"> </w:t>
      </w:r>
      <w:r w:rsidRPr="00C03A6B">
        <w:rPr>
          <w:color w:val="000000"/>
        </w:rPr>
        <w:t>und führt</w:t>
      </w:r>
      <w:r w:rsidR="009116FD">
        <w:rPr>
          <w:color w:val="000000"/>
        </w:rPr>
        <w:t xml:space="preserve"> somit</w:t>
      </w:r>
      <w:r w:rsidRPr="00C03A6B">
        <w:rPr>
          <w:color w:val="000000"/>
        </w:rPr>
        <w:t xml:space="preserve"> zu einer Verminderung der Batterielebensdauer</w:t>
      </w:r>
      <w:r>
        <w:t xml:space="preserve">. </w:t>
      </w:r>
    </w:p>
    <w:p w:rsidR="002D415C" w:rsidRDefault="002D415C" w:rsidP="002D415C">
      <w:pPr>
        <w:spacing w:after="0" w:line="312" w:lineRule="auto"/>
      </w:pPr>
      <w:r>
        <w:t>Eine</w:t>
      </w:r>
      <w:r w:rsidR="009116FD">
        <w:t xml:space="preserve"> der vielfältigen</w:t>
      </w:r>
      <w:r>
        <w:t xml:space="preserve"> Herausforderung</w:t>
      </w:r>
      <w:r w:rsidR="009116FD">
        <w:t>en</w:t>
      </w:r>
      <w:r>
        <w:t xml:space="preserve"> in der </w:t>
      </w:r>
      <w:r w:rsidRPr="00C03A6B">
        <w:rPr>
          <w:color w:val="000000"/>
        </w:rPr>
        <w:t xml:space="preserve">Batterieforschung </w:t>
      </w:r>
      <w:r w:rsidR="00971212">
        <w:rPr>
          <w:color w:val="000000"/>
        </w:rPr>
        <w:t>auf dem Sektor</w:t>
      </w:r>
      <w:r w:rsidRPr="00C03A6B">
        <w:rPr>
          <w:color w:val="000000"/>
        </w:rPr>
        <w:t xml:space="preserve"> </w:t>
      </w:r>
      <w:r w:rsidR="00CF708D">
        <w:rPr>
          <w:color w:val="000000"/>
        </w:rPr>
        <w:t xml:space="preserve">der </w:t>
      </w:r>
      <w:r w:rsidRPr="00C03A6B">
        <w:rPr>
          <w:color w:val="000000"/>
        </w:rPr>
        <w:t>Metall-Luft-Batterien ist die nur langsam stattfindende Nachdiffusion von</w:t>
      </w:r>
      <w:r>
        <w:t xml:space="preserve"> Sauerstoff in das System. Dies führt zu einer reduzierten Leistungskraft und beschränkt den A</w:t>
      </w:r>
      <w:r>
        <w:t>n</w:t>
      </w:r>
      <w:r>
        <w:t>wendungsbereich auf Abnehmer mit</w:t>
      </w:r>
      <w:r w:rsidR="00971212">
        <w:t xml:space="preserve"> vergleichsweise</w:t>
      </w:r>
      <w:r>
        <w:t xml:space="preserve"> geringem Strombedarf. Bei di</w:t>
      </w:r>
      <w:r>
        <w:t>e</w:t>
      </w:r>
      <w:r>
        <w:t>ser Nachdiffusion wird aber nicht nur Sauerstoff eingetragen sondern auch andere Bestandteile der Luft. Wird CO</w:t>
      </w:r>
      <w:r>
        <w:rPr>
          <w:vertAlign w:val="subscript"/>
        </w:rPr>
        <w:t xml:space="preserve">2 </w:t>
      </w:r>
      <w:r>
        <w:t xml:space="preserve">in das wässrige System eingetragen entsteht </w:t>
      </w:r>
      <w:r w:rsidR="00CF708D">
        <w:t>"</w:t>
      </w:r>
      <w:r>
        <w:t>Ko</w:t>
      </w:r>
      <w:r>
        <w:t>h</w:t>
      </w:r>
      <w:r>
        <w:t>lensäure</w:t>
      </w:r>
      <w:r w:rsidR="00CF708D">
        <w:t>"</w:t>
      </w:r>
      <w:r>
        <w:t xml:space="preserve">. Wenn beispielsweise KOH als Elektrolyt eingesetzt wird, kann die </w:t>
      </w:r>
      <w:r w:rsidR="00CF708D">
        <w:t>"</w:t>
      </w:r>
      <w:r>
        <w:t>Ko</w:t>
      </w:r>
      <w:r>
        <w:t>h</w:t>
      </w:r>
      <w:r>
        <w:t>lensäure</w:t>
      </w:r>
      <w:r w:rsidR="00CF708D">
        <w:t>"</w:t>
      </w:r>
      <w:r>
        <w:t xml:space="preserve"> mit dem Elektrolyt reagieren. Die Reaktion kann wie folgt</w:t>
      </w:r>
      <w:r w:rsidR="00CF708D">
        <w:t xml:space="preserve"> vereinfacht</w:t>
      </w:r>
      <w:r>
        <w:t xml:space="preserve"> fo</w:t>
      </w:r>
      <w:r>
        <w:t>r</w:t>
      </w:r>
      <w:r>
        <w:t xml:space="preserve">muliert werden: </w:t>
      </w:r>
    </w:p>
    <w:p w:rsidR="00CF708D" w:rsidRDefault="00CF708D" w:rsidP="002D415C">
      <w:pPr>
        <w:spacing w:after="0" w:line="312" w:lineRule="auto"/>
      </w:pPr>
    </w:p>
    <w:p w:rsidR="002D415C" w:rsidRPr="000B2A57" w:rsidRDefault="00100981" w:rsidP="002D415C">
      <w:pPr>
        <w:spacing w:after="0" w:line="312" w:lineRule="auto"/>
      </w:pPr>
      <w:r>
        <w:rPr>
          <w:noProof/>
          <w:lang w:eastAsia="de-DE"/>
        </w:rPr>
        <mc:AlternateContent>
          <mc:Choice Requires="wpg">
            <w:drawing>
              <wp:anchor distT="0" distB="0" distL="114300" distR="114300" simplePos="0" relativeHeight="251665408" behindDoc="0" locked="0" layoutInCell="1" allowOverlap="1">
                <wp:simplePos x="0" y="0"/>
                <wp:positionH relativeFrom="column">
                  <wp:posOffset>1553845</wp:posOffset>
                </wp:positionH>
                <wp:positionV relativeFrom="paragraph">
                  <wp:posOffset>41910</wp:posOffset>
                </wp:positionV>
                <wp:extent cx="361950" cy="57150"/>
                <wp:effectExtent l="20320" t="60960" r="17780" b="62865"/>
                <wp:wrapNone/>
                <wp:docPr id="4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57150"/>
                          <a:chOff x="5235" y="12270"/>
                          <a:chExt cx="570" cy="90"/>
                        </a:xfrm>
                      </wpg:grpSpPr>
                      <wps:wsp>
                        <wps:cNvPr id="45" name="AutoShape 48"/>
                        <wps:cNvCnPr>
                          <a:cxnSpLocks noChangeShapeType="1"/>
                        </wps:cNvCnPr>
                        <wps:spPr bwMode="auto">
                          <a:xfrm>
                            <a:off x="5238" y="12270"/>
                            <a:ext cx="567"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46" name="AutoShape 49"/>
                        <wps:cNvCnPr>
                          <a:cxnSpLocks noChangeShapeType="1"/>
                        </wps:cNvCnPr>
                        <wps:spPr bwMode="auto">
                          <a:xfrm flipH="1">
                            <a:off x="5235" y="12360"/>
                            <a:ext cx="567"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22.35pt;margin-top:3.3pt;width:28.5pt;height:4.5pt;z-index:251665408" coordorigin="5235,12270" coordsize="5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">
                <v:shape id="AutoShape 48" o:spid="_x0000_s1027" type="#_x0000_t32" style="position:absolute;left:5238;top:12270;width: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0c8YAAADbAAAADwAAAGRycy9kb3ducmV2LnhtbESPT2vCQBTE74LfYXmCF6kb/7SkqauU&#10;gtiDtNQIvb5mn0kw+zZk1xj76V1B8DjMzG+YxaozlWipcaVlBZNxBII4s7rkXME+XT/FIJxH1lhZ&#10;JgUXcrBa9nsLTLQ98w+1O5+LAGGXoILC+zqR0mUFGXRjWxMH72Abgz7IJpe6wXOAm0pOo+hFGiw5&#10;LBRY00dB2XF3Mgpm+00cy7/D/+S3HX1tj9/p+tWlSg0H3fsbCE+df4Tv7U+tYP4Mty/hB8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DNHPGAAAA2wAAAA8AAAAAAAAA&#10;AAAAAAAAoQIAAGRycy9kb3ducmV2LnhtbFBLBQYAAAAABAAEAPkAAACUAwAAAAA=&#10;" strokeweight="1pt">
                  <v:stroke endarrow="block"/>
                  <v:shadow color="#eeece1"/>
                </v:shape>
                <v:shape id="AutoShape 49" o:spid="_x0000_s1028" type="#_x0000_t32" style="position:absolute;left:5235;top:12360;width:5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T+sIAAADbAAAADwAAAGRycy9kb3ducmV2LnhtbESPQYvCMBSE78L+h/AW9qZpZRHtGqUI&#10;giAetur9bfNsis1LbaLWf28WBI/DzHzDzJe9bcSNOl87VpCOEhDEpdM1VwoO+/VwCsIHZI2NY1Lw&#10;IA/Lxcdgjpl2d/6lWxEqESHsM1RgQmgzKX1pyKIfuZY4eifXWQxRdpXUHd4j3DZynCQTabHmuGCw&#10;pZWh8lxcrYJdbU5tPnucD9tjsfo7VqnPL6lSX599/gMiUB/e4Vd7oxV8T+D/S/wBcvE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NT+sIAAADbAAAADwAAAAAAAAAAAAAA&#10;AAChAgAAZHJzL2Rvd25yZXYueG1sUEsFBgAAAAAEAAQA+QAAAJADAAAAAA==&#10;" strokeweight="1pt">
                  <v:stroke endarrow="block"/>
                  <v:shadow color="#eeece1"/>
                </v:shape>
              </v:group>
            </w:pict>
          </mc:Fallback>
        </mc:AlternateContent>
      </w:r>
      <w:r w:rsidR="002D415C">
        <w:t>2 K</w:t>
      </w:r>
      <w:r w:rsidR="002D415C">
        <w:rPr>
          <w:vertAlign w:val="superscript"/>
        </w:rPr>
        <w:t>+</w:t>
      </w:r>
      <w:r w:rsidR="002D415C">
        <w:t xml:space="preserve"> + 2 OH</w:t>
      </w:r>
      <w:r w:rsidR="002D415C">
        <w:rPr>
          <w:vertAlign w:val="superscript"/>
        </w:rPr>
        <w:t>-</w:t>
      </w:r>
      <w:r w:rsidR="002D415C">
        <w:t xml:space="preserve"> +H</w:t>
      </w:r>
      <w:r w:rsidR="002D415C">
        <w:rPr>
          <w:vertAlign w:val="subscript"/>
        </w:rPr>
        <w:t>2</w:t>
      </w:r>
      <w:r w:rsidR="002D415C">
        <w:t>CO</w:t>
      </w:r>
      <w:r w:rsidR="002D415C">
        <w:rPr>
          <w:vertAlign w:val="subscript"/>
        </w:rPr>
        <w:t>3</w:t>
      </w:r>
      <w:r w:rsidR="002D415C">
        <w:t xml:space="preserve"> </w:t>
      </w:r>
      <w:r w:rsidR="00CF708D">
        <w:t xml:space="preserve">  </w:t>
      </w:r>
      <w:r w:rsidR="002D415C">
        <w:t xml:space="preserve"> </w:t>
      </w:r>
      <w:r w:rsidR="00CF708D">
        <w:t xml:space="preserve">          </w:t>
      </w:r>
      <w:r w:rsidR="002D415C">
        <w:t>K</w:t>
      </w:r>
      <w:r w:rsidR="002D415C">
        <w:rPr>
          <w:vertAlign w:val="subscript"/>
        </w:rPr>
        <w:t>2</w:t>
      </w:r>
      <w:r w:rsidR="002D415C">
        <w:t>CO</w:t>
      </w:r>
      <w:r w:rsidR="002D415C">
        <w:rPr>
          <w:vertAlign w:val="subscript"/>
        </w:rPr>
        <w:t xml:space="preserve">3 </w:t>
      </w:r>
      <w:r w:rsidR="002D415C">
        <w:t>+ 2 H</w:t>
      </w:r>
      <w:r w:rsidR="002D415C">
        <w:rPr>
          <w:vertAlign w:val="subscript"/>
        </w:rPr>
        <w:t>2</w:t>
      </w:r>
      <w:r w:rsidR="002D415C">
        <w:t>O</w:t>
      </w:r>
    </w:p>
    <w:p w:rsidR="00CF708D" w:rsidRDefault="00CF708D" w:rsidP="002D415C">
      <w:pPr>
        <w:spacing w:after="0" w:line="312" w:lineRule="auto"/>
      </w:pPr>
    </w:p>
    <w:p w:rsidR="002D415C" w:rsidRDefault="002D415C" w:rsidP="002D415C">
      <w:pPr>
        <w:spacing w:after="0" w:line="312" w:lineRule="auto"/>
      </w:pPr>
      <w:r>
        <w:t>Kaliumcarbonat</w:t>
      </w:r>
      <w:r w:rsidR="00DB3BBF">
        <w:t xml:space="preserve"> löst sich zwar recht gut in wässrigen Lösungen auf, verursacht aber eine</w:t>
      </w:r>
      <w:r>
        <w:t xml:space="preserve"> geringere Leitfähigkeit als Kalilauge, </w:t>
      </w:r>
      <w:r w:rsidR="00DB3BBF">
        <w:t xml:space="preserve">wodurch </w:t>
      </w:r>
      <w:r>
        <w:t>die Leistung der Batte</w:t>
      </w:r>
      <w:r w:rsidRPr="00C03A6B">
        <w:rPr>
          <w:color w:val="000000"/>
        </w:rPr>
        <w:t>rie</w:t>
      </w:r>
      <w:r w:rsidR="00DB3BBF" w:rsidRPr="00DB3BBF">
        <w:t xml:space="preserve"> </w:t>
      </w:r>
      <w:r w:rsidR="00DB3BBF">
        <w:t>sinkt</w:t>
      </w:r>
      <w:r w:rsidRPr="00C03A6B">
        <w:rPr>
          <w:color w:val="000000"/>
        </w:rPr>
        <w:t>. Zudem kann das Kaliumcarbonat</w:t>
      </w:r>
      <w:r w:rsidR="00DB3BBF">
        <w:rPr>
          <w:color w:val="000000"/>
        </w:rPr>
        <w:t xml:space="preserve"> unter Umständen</w:t>
      </w:r>
      <w:r w:rsidRPr="00C03A6B">
        <w:rPr>
          <w:color w:val="000000"/>
        </w:rPr>
        <w:t xml:space="preserve"> an und in der Sauerstoffelektrode auskristallisieren und so deren Poren zusetzten, durch die der S</w:t>
      </w:r>
      <w:r w:rsidR="00772643">
        <w:rPr>
          <w:color w:val="000000"/>
        </w:rPr>
        <w:t>auerstoff eindiffu</w:t>
      </w:r>
      <w:r w:rsidR="00772643">
        <w:rPr>
          <w:color w:val="000000"/>
        </w:rPr>
        <w:t>n</w:t>
      </w:r>
      <w:r w:rsidR="00772643">
        <w:rPr>
          <w:color w:val="000000"/>
        </w:rPr>
        <w:t>dieren soll.</w:t>
      </w:r>
    </w:p>
    <w:p w:rsidR="002D415C" w:rsidRDefault="002D415C" w:rsidP="002D415C">
      <w:pPr>
        <w:spacing w:after="0" w:line="312" w:lineRule="auto"/>
      </w:pPr>
      <w:r>
        <w:t>Ein weiteres Hauptproblem der Metall-Luft-Batterie besteht in der Porengröße der Kathodenseite</w:t>
      </w:r>
      <w:r w:rsidR="00DB3BBF">
        <w:t xml:space="preserve"> (Anmerkung: In der Batterieforschung werden die Begriffe Anode und Kathode für den Entladevorgang festgelegt)</w:t>
      </w:r>
      <w:r>
        <w:t>. Durch diese Poren soll Sauerstoff aus der Luft in die Batterie eindiffundieren</w:t>
      </w:r>
      <w:r w:rsidR="002E77C3">
        <w:t>,</w:t>
      </w:r>
      <w:r>
        <w:t xml:space="preserve"> um die Reaktion an der Kathodenseite zu e</w:t>
      </w:r>
      <w:r>
        <w:t>r</w:t>
      </w:r>
      <w:r>
        <w:t xml:space="preserve">möglichen. Wassermoleküle haben </w:t>
      </w:r>
      <w:r w:rsidR="002E77C3">
        <w:t>jedoch</w:t>
      </w:r>
      <w:r>
        <w:t xml:space="preserve"> eine ähnliche Größe wie Sauerstoffmol</w:t>
      </w:r>
      <w:r>
        <w:t>e</w:t>
      </w:r>
      <w:r>
        <w:t>küle. Dadurch</w:t>
      </w:r>
      <w:r w:rsidRPr="00391EB6">
        <w:t xml:space="preserve"> kann nicht nur Sauerstoff</w:t>
      </w:r>
      <w:r>
        <w:t xml:space="preserve"> durch die Poren</w:t>
      </w:r>
      <w:r w:rsidRPr="00391EB6">
        <w:t xml:space="preserve"> eindiffundieren, sondern auch das Wasser aus de</w:t>
      </w:r>
      <w:r w:rsidR="002E77C3">
        <w:t>r Batterie</w:t>
      </w:r>
      <w:r w:rsidRPr="00C03A6B">
        <w:rPr>
          <w:color w:val="000000"/>
        </w:rPr>
        <w:t xml:space="preserve"> durch die Poren ausdiffundieren. Hierbei besteht die Gefahr, </w:t>
      </w:r>
      <w:r>
        <w:t>dass das System</w:t>
      </w:r>
      <w:r w:rsidRPr="00391EB6">
        <w:t xml:space="preserve"> austrocknet und dadurch untauglich wird. Dagegen wird beim Eindiffundieren von Wasser die Konzentration des Elektrolyten verringert, was zu einer geringeren Leitfähigkeit </w:t>
      </w:r>
      <w:r w:rsidRPr="00CA251F">
        <w:t>führt.</w:t>
      </w:r>
      <w:r>
        <w:rPr>
          <w:color w:val="FF0000"/>
        </w:rPr>
        <w:t xml:space="preserve"> </w:t>
      </w:r>
      <w:r>
        <w:t>Ob das Eindiffundieren oder das Ausdiffundi</w:t>
      </w:r>
      <w:r>
        <w:t>e</w:t>
      </w:r>
      <w:r>
        <w:t>ren von Wasser überwiegt, hängt von den Umgebungsbedingungen der Batt</w:t>
      </w:r>
      <w:r>
        <w:t>e</w:t>
      </w:r>
      <w:r>
        <w:t>rie ab. Beide Vorgänge haben aber negative Auswirkungen auf die Lebensdauer und die Leistung der Batterie.</w:t>
      </w:r>
    </w:p>
    <w:p w:rsidR="00CE381B" w:rsidRDefault="002D415C" w:rsidP="00CE381B">
      <w:pPr>
        <w:spacing w:after="0" w:line="312" w:lineRule="auto"/>
      </w:pPr>
      <w:r w:rsidRPr="00C03A6B">
        <w:rPr>
          <w:color w:val="000000"/>
        </w:rPr>
        <w:lastRenderedPageBreak/>
        <w:t>Damit der Reaktionsvorgang kontinuierlich abläuft muss die Kathode so beschaffen sein, dass Sauerstoff ausreichend zur Verfügung gestellt wird und dieser auch schnell genug nachdiffundieren kann. Aber nicht nur das Nachdiffundieren von Sa</w:t>
      </w:r>
      <w:r w:rsidRPr="00C03A6B">
        <w:rPr>
          <w:color w:val="000000"/>
        </w:rPr>
        <w:t>u</w:t>
      </w:r>
      <w:r w:rsidRPr="00C03A6B">
        <w:rPr>
          <w:color w:val="000000"/>
        </w:rPr>
        <w:t xml:space="preserve">erstoff ist entscheidend für ein erfolgreiches Arbeiten der Batterie. Auch </w:t>
      </w:r>
      <w:r w:rsidR="007F4E6C" w:rsidRPr="00C03A6B">
        <w:rPr>
          <w:color w:val="000000"/>
        </w:rPr>
        <w:t xml:space="preserve">muss </w:t>
      </w:r>
      <w:r w:rsidRPr="00C03A6B">
        <w:rPr>
          <w:color w:val="000000"/>
        </w:rPr>
        <w:t xml:space="preserve">die Elektrode gewährleisten, dass die Stoffumsätze an der Kathode groß genug sind, </w:t>
      </w:r>
      <w:r>
        <w:t xml:space="preserve">um den Verbraucher zu betreiben. Eine Steigerung der Stoffumsätze wird beispielsweise durch den Einsatz von Katalysatoren erreicht. Dabei eignet sich Platin besonders gut als </w:t>
      </w:r>
      <w:r w:rsidRPr="00C03A6B">
        <w:rPr>
          <w:color w:val="000000"/>
        </w:rPr>
        <w:t>Katalysator.</w:t>
      </w:r>
      <w:r w:rsidR="00C208AC">
        <w:rPr>
          <w:color w:val="000000"/>
        </w:rPr>
        <w:t xml:space="preserve"> Kostengünstige</w:t>
      </w:r>
      <w:r w:rsidRPr="00C03A6B">
        <w:rPr>
          <w:color w:val="000000"/>
        </w:rPr>
        <w:t xml:space="preserve"> Alternativen zu Platin sind zum Beispiel Mangand</w:t>
      </w:r>
      <w:r w:rsidRPr="00C03A6B">
        <w:rPr>
          <w:color w:val="000000"/>
        </w:rPr>
        <w:t>i</w:t>
      </w:r>
      <w:r w:rsidRPr="00C03A6B">
        <w:rPr>
          <w:color w:val="000000"/>
        </w:rPr>
        <w:t xml:space="preserve">oxid und </w:t>
      </w:r>
      <w:proofErr w:type="spellStart"/>
      <w:r w:rsidRPr="00C03A6B">
        <w:rPr>
          <w:color w:val="000000"/>
        </w:rPr>
        <w:t>perwoskitähnliche</w:t>
      </w:r>
      <w:proofErr w:type="spellEnd"/>
      <w:r w:rsidRPr="00C03A6B">
        <w:rPr>
          <w:color w:val="000000"/>
        </w:rPr>
        <w:t xml:space="preserve"> Verbindungen. Dab</w:t>
      </w:r>
      <w:r>
        <w:t xml:space="preserve">ei </w:t>
      </w:r>
      <w:r w:rsidR="00C208AC">
        <w:t>ist</w:t>
      </w:r>
      <w:r>
        <w:t xml:space="preserve"> Mangandioxid durch seine </w:t>
      </w:r>
      <w:r w:rsidR="00C208AC">
        <w:t>u</w:t>
      </w:r>
      <w:r w:rsidR="00C208AC">
        <w:t>n</w:t>
      </w:r>
      <w:r w:rsidR="00C208AC">
        <w:t>erwartet</w:t>
      </w:r>
      <w:r>
        <w:t xml:space="preserve"> gute katalytische Aktivität </w:t>
      </w:r>
      <w:r w:rsidR="00C208AC">
        <w:t>hinsichtlich der</w:t>
      </w:r>
      <w:r>
        <w:t xml:space="preserve"> Reduktion von Sauerstoff hervo</w:t>
      </w:r>
      <w:r>
        <w:t>r</w:t>
      </w:r>
      <w:r w:rsidR="00C208AC">
        <w:t>zuhe</w:t>
      </w:r>
      <w:r>
        <w:t>ben</w:t>
      </w:r>
      <w:r w:rsidR="004317BF">
        <w:t>.</w:t>
      </w:r>
      <w:r>
        <w:t xml:space="preserve"> Eine andere Möglichkeit Sauerstoff ausreichend </w:t>
      </w:r>
      <w:r w:rsidR="007F4E6C">
        <w:t>umzusetzen</w:t>
      </w:r>
      <w:r>
        <w:t xml:space="preserve"> besteht in einer Vergrößerung der Kathodenoberfläche. </w:t>
      </w:r>
      <w:r w:rsidRPr="00CA251F">
        <w:rPr>
          <w:color w:val="000000"/>
        </w:rPr>
        <w:t>Ein großer Vorteil der Metall-Luft-Batterien besteht darin, dass das</w:t>
      </w:r>
      <w:r w:rsidR="00C208AC">
        <w:rPr>
          <w:color w:val="000000"/>
        </w:rPr>
        <w:t xml:space="preserve"> elektrochemisch zu reduzierende</w:t>
      </w:r>
      <w:r w:rsidRPr="00CA251F">
        <w:rPr>
          <w:color w:val="000000"/>
        </w:rPr>
        <w:t xml:space="preserve"> Kathodenmaterial</w:t>
      </w:r>
      <w:r w:rsidR="00C208AC">
        <w:rPr>
          <w:color w:val="000000"/>
        </w:rPr>
        <w:t xml:space="preserve"> (Sauerstoff)</w:t>
      </w:r>
      <w:r w:rsidRPr="00CA251F">
        <w:rPr>
          <w:color w:val="000000"/>
        </w:rPr>
        <w:t xml:space="preserve"> in der Regel unbegrenzt zur Verfügung steht und nicht im System mitg</w:t>
      </w:r>
      <w:r w:rsidRPr="00CA251F">
        <w:rPr>
          <w:color w:val="000000"/>
        </w:rPr>
        <w:t>e</w:t>
      </w:r>
      <w:r w:rsidRPr="00CA251F">
        <w:rPr>
          <w:color w:val="000000"/>
        </w:rPr>
        <w:t xml:space="preserve">tragen werden muss. </w:t>
      </w:r>
      <w:r w:rsidRPr="00C03A6B">
        <w:rPr>
          <w:color w:val="000000"/>
        </w:rPr>
        <w:t>Dies ermöglicht eine deutliche Verminderung</w:t>
      </w:r>
      <w:r>
        <w:t xml:space="preserve"> des Gewichts durch die Verkleinerung der Batterie. Wird die Größe der Batterie beibehalten, </w:t>
      </w:r>
      <w:r w:rsidRPr="00C03A6B">
        <w:rPr>
          <w:color w:val="000000"/>
        </w:rPr>
        <w:t>ergibt sich dadurch</w:t>
      </w:r>
      <w:r>
        <w:rPr>
          <w:color w:val="FF0000"/>
        </w:rPr>
        <w:t xml:space="preserve"> </w:t>
      </w:r>
      <w:r>
        <w:t xml:space="preserve">mehr Platz für den </w:t>
      </w:r>
      <w:proofErr w:type="spellStart"/>
      <w:r>
        <w:t>anodischen</w:t>
      </w:r>
      <w:proofErr w:type="spellEnd"/>
      <w:r>
        <w:t xml:space="preserve"> Reaktionspartner.</w:t>
      </w:r>
      <w:bookmarkStart w:id="0" w:name="_Toc360181222"/>
    </w:p>
    <w:p w:rsidR="00565A69" w:rsidRDefault="00565A69" w:rsidP="00CE381B">
      <w:pPr>
        <w:spacing w:after="0" w:line="312" w:lineRule="auto"/>
      </w:pPr>
    </w:p>
    <w:bookmarkEnd w:id="0"/>
    <w:p w:rsidR="00771450" w:rsidRPr="00EF76D4" w:rsidRDefault="002D7AC4" w:rsidP="002012CE">
      <w:pPr>
        <w:spacing w:after="0" w:line="312" w:lineRule="auto"/>
        <w:jc w:val="left"/>
        <w:rPr>
          <w:b/>
          <w:color w:val="000000"/>
        </w:rPr>
      </w:pPr>
      <w:r>
        <w:rPr>
          <w:b/>
          <w:color w:val="000000"/>
        </w:rPr>
        <w:t>2</w:t>
      </w:r>
      <w:r w:rsidR="00EF76D4" w:rsidRPr="00EF76D4">
        <w:rPr>
          <w:b/>
          <w:color w:val="000000"/>
        </w:rPr>
        <w:t xml:space="preserve">. </w:t>
      </w:r>
      <w:r w:rsidR="002012CE">
        <w:rPr>
          <w:b/>
          <w:color w:val="000000"/>
        </w:rPr>
        <w:t xml:space="preserve">Die </w:t>
      </w:r>
      <w:r w:rsidR="002012CE" w:rsidRPr="002012CE">
        <w:rPr>
          <w:b/>
          <w:color w:val="000000"/>
        </w:rPr>
        <w:t xml:space="preserve">sauerstoffumsetzende </w:t>
      </w:r>
      <w:r w:rsidR="002012CE" w:rsidRPr="002012CE">
        <w:rPr>
          <w:b/>
          <w:color w:val="000000"/>
        </w:rPr>
        <w:t>Elektrode – „Problemkind“ der Metall-Luft-Batterien</w:t>
      </w:r>
    </w:p>
    <w:p w:rsidR="00771450" w:rsidRDefault="00EF76D4" w:rsidP="00470FBD">
      <w:pPr>
        <w:spacing w:after="0" w:line="312" w:lineRule="auto"/>
        <w:rPr>
          <w:color w:val="000000"/>
        </w:rPr>
      </w:pPr>
      <w:r>
        <w:rPr>
          <w:color w:val="000000"/>
        </w:rPr>
        <w:t>In Kapitel 1 dieses Beitrages wurde bereits darauf hingewiesen, dass in kommerziell einsetzbaren Metall-Luft-Batterien die sauerstoffumsetzende Kathode häufig den neuralgischen Punkt darstellt</w:t>
      </w:r>
      <w:r w:rsidR="00A53E2C">
        <w:rPr>
          <w:color w:val="000000"/>
        </w:rPr>
        <w:t>.</w:t>
      </w:r>
    </w:p>
    <w:p w:rsidR="00A53E2C" w:rsidRDefault="00A53E2C" w:rsidP="00470FBD">
      <w:pPr>
        <w:spacing w:after="0" w:line="312" w:lineRule="auto"/>
        <w:rPr>
          <w:color w:val="000000"/>
        </w:rPr>
      </w:pPr>
      <w:r>
        <w:rPr>
          <w:color w:val="000000"/>
        </w:rPr>
        <w:t>Wünschenswert wäre ein kohlenstoffbasiertes poröses Elektrodenmaterial mit einer großen elektrochemisch aktiven Oberfläche, um einen ausreichenden Sauerstoffu</w:t>
      </w:r>
      <w:r>
        <w:rPr>
          <w:color w:val="000000"/>
        </w:rPr>
        <w:t>m</w:t>
      </w:r>
      <w:r>
        <w:rPr>
          <w:color w:val="000000"/>
        </w:rPr>
        <w:t>satz zu gewährleisten.</w:t>
      </w:r>
    </w:p>
    <w:p w:rsidR="00A53E2C" w:rsidRDefault="00A01451" w:rsidP="00470FBD">
      <w:pPr>
        <w:spacing w:after="0" w:line="312" w:lineRule="auto"/>
        <w:rPr>
          <w:color w:val="000000"/>
        </w:rPr>
      </w:pPr>
      <w:r>
        <w:rPr>
          <w:color w:val="000000"/>
        </w:rPr>
        <w:t>Die Autoren diese</w:t>
      </w:r>
      <w:r w:rsidR="00565A69">
        <w:rPr>
          <w:color w:val="000000"/>
        </w:rPr>
        <w:t>s</w:t>
      </w:r>
      <w:r>
        <w:rPr>
          <w:color w:val="000000"/>
        </w:rPr>
        <w:t xml:space="preserve"> Beitrags haben daher</w:t>
      </w:r>
      <w:r w:rsidR="007938EC">
        <w:rPr>
          <w:color w:val="000000"/>
        </w:rPr>
        <w:t xml:space="preserve"> versucht, einen geeigneten experimente</w:t>
      </w:r>
      <w:r w:rsidR="007938EC">
        <w:rPr>
          <w:color w:val="000000"/>
        </w:rPr>
        <w:t>l</w:t>
      </w:r>
      <w:r w:rsidR="007938EC">
        <w:rPr>
          <w:color w:val="000000"/>
        </w:rPr>
        <w:t>len Lösungsansatz zu entwickeln.</w:t>
      </w:r>
    </w:p>
    <w:p w:rsidR="00470FBD" w:rsidRDefault="00F23716" w:rsidP="002D415C">
      <w:pPr>
        <w:spacing w:after="0" w:line="312" w:lineRule="auto"/>
        <w:rPr>
          <w:color w:val="000000"/>
        </w:rPr>
      </w:pPr>
      <w:r>
        <w:rPr>
          <w:color w:val="000000"/>
        </w:rPr>
        <w:t>Ein naheliegender Gedanke war der Einsatz von Aktivko</w:t>
      </w:r>
      <w:r w:rsidR="002012CE">
        <w:rPr>
          <w:color w:val="000000"/>
        </w:rPr>
        <w:t>h</w:t>
      </w:r>
      <w:r>
        <w:rPr>
          <w:color w:val="000000"/>
        </w:rPr>
        <w:t>le als Elektrodenmateri</w:t>
      </w:r>
      <w:r w:rsidR="002012CE">
        <w:rPr>
          <w:color w:val="000000"/>
        </w:rPr>
        <w:t>a</w:t>
      </w:r>
      <w:r>
        <w:rPr>
          <w:color w:val="000000"/>
        </w:rPr>
        <w:t>l für die Sauerstoffseite, die im Chemikalienhandel in unterschiedlichen Körnungsgr</w:t>
      </w:r>
      <w:r>
        <w:rPr>
          <w:color w:val="000000"/>
        </w:rPr>
        <w:t>ö</w:t>
      </w:r>
      <w:r>
        <w:rPr>
          <w:color w:val="000000"/>
        </w:rPr>
        <w:t xml:space="preserve">ßen erhältlich ist. </w:t>
      </w:r>
      <w:r w:rsidR="00A629D4">
        <w:rPr>
          <w:color w:val="000000"/>
        </w:rPr>
        <w:t>Schwierig gestaltete sich dann jedoch die Suche nach einem g</w:t>
      </w:r>
      <w:r w:rsidR="00A629D4">
        <w:rPr>
          <w:color w:val="000000"/>
        </w:rPr>
        <w:t>e</w:t>
      </w:r>
      <w:r w:rsidR="00A629D4">
        <w:rPr>
          <w:color w:val="000000"/>
        </w:rPr>
        <w:t>eign</w:t>
      </w:r>
      <w:r w:rsidR="00A629D4">
        <w:rPr>
          <w:color w:val="000000"/>
        </w:rPr>
        <w:t>e</w:t>
      </w:r>
      <w:r w:rsidR="00A629D4">
        <w:rPr>
          <w:color w:val="000000"/>
        </w:rPr>
        <w:t>ten und kostengünstigen Behältnis für die Aktivkohle. Nach einigen Recherchen hat sich gezeigt, dass so genannte Siebhülsen</w:t>
      </w:r>
      <w:r w:rsidR="00470FBD">
        <w:rPr>
          <w:color w:val="000000"/>
        </w:rPr>
        <w:t xml:space="preserve"> (handelsüblicher Name: </w:t>
      </w:r>
      <w:r w:rsidR="00470FBD">
        <w:t>Injektions-Ankerhülsen)</w:t>
      </w:r>
      <w:r w:rsidR="00A629D4">
        <w:rPr>
          <w:color w:val="000000"/>
        </w:rPr>
        <w:t>, die in Baumärkten in unterschiedlichen Größen bezogen werden kö</w:t>
      </w:r>
      <w:r w:rsidR="00A629D4">
        <w:rPr>
          <w:color w:val="000000"/>
        </w:rPr>
        <w:t>n</w:t>
      </w:r>
      <w:r w:rsidR="00A629D4">
        <w:rPr>
          <w:color w:val="000000"/>
        </w:rPr>
        <w:t xml:space="preserve">nen, geradezu maßgeschneidert für den Einsatz in Metall-Luft-Batterien sind. Es handelt sich hierbei um perforierte Kunststoffhülsen, die eigentlich zur Befestigung massiver Bauelemente an Wänden eingesetzt werden. </w:t>
      </w:r>
    </w:p>
    <w:p w:rsidR="00180503" w:rsidRDefault="00180503" w:rsidP="002D415C">
      <w:pPr>
        <w:spacing w:after="0" w:line="312" w:lineRule="auto"/>
        <w:rPr>
          <w:b/>
          <w:color w:val="000000"/>
        </w:rPr>
      </w:pPr>
    </w:p>
    <w:p w:rsidR="00C05D47" w:rsidRDefault="00C05D47" w:rsidP="00C05D47">
      <w:pPr>
        <w:spacing w:after="0" w:line="312" w:lineRule="auto"/>
        <w:rPr>
          <w:b/>
          <w:color w:val="000000"/>
        </w:rPr>
      </w:pPr>
    </w:p>
    <w:p w:rsidR="00C05D47" w:rsidRPr="00470FBD" w:rsidRDefault="004411C1" w:rsidP="00C05D47">
      <w:pPr>
        <w:spacing w:after="0" w:line="312" w:lineRule="auto"/>
        <w:rPr>
          <w:b/>
          <w:color w:val="000000"/>
        </w:rPr>
      </w:pPr>
      <w:r>
        <w:rPr>
          <w:b/>
          <w:color w:val="000000"/>
        </w:rPr>
        <w:lastRenderedPageBreak/>
        <w:t>3</w:t>
      </w:r>
      <w:r w:rsidR="00C05D47" w:rsidRPr="00470FBD">
        <w:rPr>
          <w:b/>
          <w:color w:val="000000"/>
        </w:rPr>
        <w:t>. Anleitung zum Bau einer leistungsfähigen Sauerstoffelektrode</w:t>
      </w:r>
    </w:p>
    <w:p w:rsidR="00C05D47" w:rsidRDefault="00C05D47" w:rsidP="00C05D47">
      <w:pPr>
        <w:spacing w:after="0" w:line="312" w:lineRule="auto"/>
        <w:rPr>
          <w:color w:val="000000"/>
        </w:rPr>
      </w:pPr>
      <w:r>
        <w:rPr>
          <w:color w:val="000000"/>
        </w:rPr>
        <w:t>Im Folgenden wird der Bau der "Freiburger Sauerstoffelektrode" beschrieben.</w:t>
      </w:r>
    </w:p>
    <w:p w:rsidR="00C05D47" w:rsidRDefault="00C05D47" w:rsidP="00C05D47">
      <w:pPr>
        <w:spacing w:after="0" w:line="312" w:lineRule="auto"/>
        <w:rPr>
          <w:color w:val="000000"/>
        </w:rPr>
      </w:pPr>
    </w:p>
    <w:tbl>
      <w:tblPr>
        <w:tblW w:w="0" w:type="auto"/>
        <w:tblLook w:val="00A0" w:firstRow="1" w:lastRow="0" w:firstColumn="1" w:lastColumn="0" w:noHBand="0" w:noVBand="0"/>
      </w:tblPr>
      <w:tblGrid>
        <w:gridCol w:w="883"/>
        <w:gridCol w:w="4294"/>
        <w:gridCol w:w="4109"/>
      </w:tblGrid>
      <w:tr w:rsidR="00C05D47" w:rsidTr="00B06F90">
        <w:tc>
          <w:tcPr>
            <w:tcW w:w="883" w:type="dxa"/>
          </w:tcPr>
          <w:p w:rsidR="00C05D47" w:rsidRDefault="00C05D47" w:rsidP="00B06F90">
            <w:r>
              <w:t>A.</w:t>
            </w:r>
          </w:p>
        </w:tc>
        <w:tc>
          <w:tcPr>
            <w:tcW w:w="4294" w:type="dxa"/>
          </w:tcPr>
          <w:p w:rsidR="00C05D47" w:rsidRDefault="00C05D47" w:rsidP="00B06F90">
            <w:pPr>
              <w:jc w:val="center"/>
            </w:pPr>
            <w:r>
              <w:rPr>
                <w:noProof/>
                <w:lang w:eastAsia="de-DE"/>
              </w:rPr>
              <w:drawing>
                <wp:inline distT="0" distB="0" distL="0" distR="0">
                  <wp:extent cx="2512695" cy="1812925"/>
                  <wp:effectExtent l="19050" t="0" r="1905" b="0"/>
                  <wp:docPr id="2" name="Bild 44" descr="Schrit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4" descr="Schritt 1"/>
                          <pic:cNvPicPr>
                            <a:picLocks noChangeAspect="1" noChangeArrowheads="1"/>
                          </pic:cNvPicPr>
                        </pic:nvPicPr>
                        <pic:blipFill>
                          <a:blip r:embed="rId9" cstate="print"/>
                          <a:srcRect t="12569" b="5304"/>
                          <a:stretch>
                            <a:fillRect/>
                          </a:stretch>
                        </pic:blipFill>
                        <pic:spPr bwMode="auto">
                          <a:xfrm>
                            <a:off x="0" y="0"/>
                            <a:ext cx="2512695" cy="1812925"/>
                          </a:xfrm>
                          <a:prstGeom prst="rect">
                            <a:avLst/>
                          </a:prstGeom>
                          <a:noFill/>
                          <a:ln w="9525">
                            <a:noFill/>
                            <a:miter lim="800000"/>
                            <a:headEnd/>
                            <a:tailEnd/>
                          </a:ln>
                        </pic:spPr>
                      </pic:pic>
                    </a:graphicData>
                  </a:graphic>
                </wp:inline>
              </w:drawing>
            </w:r>
          </w:p>
        </w:tc>
        <w:tc>
          <w:tcPr>
            <w:tcW w:w="4109" w:type="dxa"/>
          </w:tcPr>
          <w:p w:rsidR="00C05D47" w:rsidRPr="00470FBD" w:rsidRDefault="00C05D47" w:rsidP="00B06F90">
            <w:pPr>
              <w:spacing w:after="0" w:line="240" w:lineRule="auto"/>
            </w:pPr>
            <w:r w:rsidRPr="00470FBD">
              <w:rPr>
                <w:sz w:val="22"/>
              </w:rPr>
              <w:t xml:space="preserve">Der Austritt der Körner durch die feinen Poren der Hülse wird verhindert, indem man ein Filterpapier (Maße: </w:t>
            </w:r>
            <w:r w:rsidRPr="00DD7E66">
              <w:rPr>
                <w:sz w:val="22"/>
              </w:rPr>
              <w:t xml:space="preserve">4,5 cm x 7 </w:t>
            </w:r>
            <w:r w:rsidRPr="00470FBD">
              <w:rPr>
                <w:sz w:val="22"/>
              </w:rPr>
              <w:t>cm) aufrollt und dieses dann in die Hü</w:t>
            </w:r>
            <w:r w:rsidRPr="00470FBD">
              <w:rPr>
                <w:sz w:val="22"/>
              </w:rPr>
              <w:t>l</w:t>
            </w:r>
            <w:r w:rsidRPr="00470FBD">
              <w:rPr>
                <w:sz w:val="22"/>
              </w:rPr>
              <w:t>se schiebt. Das Aufrollen kann mit Hilfe eines kurzen Glasrohrs vereinfacht werden.</w:t>
            </w:r>
            <w:r>
              <w:rPr>
                <w:sz w:val="22"/>
              </w:rPr>
              <w:t xml:space="preserve"> Alternativ kann auch Aktivko</w:t>
            </w:r>
            <w:r>
              <w:rPr>
                <w:sz w:val="22"/>
              </w:rPr>
              <w:t>h</w:t>
            </w:r>
            <w:r>
              <w:rPr>
                <w:sz w:val="22"/>
              </w:rPr>
              <w:t>le mit einer größeren Körnung (z.B. Hedinger, Aktivkohle gekörnt) verwe</w:t>
            </w:r>
            <w:r>
              <w:rPr>
                <w:sz w:val="22"/>
              </w:rPr>
              <w:t>n</w:t>
            </w:r>
            <w:r>
              <w:rPr>
                <w:sz w:val="22"/>
              </w:rPr>
              <w:t>det werden, um ein Durchfallen der Körner durch die perforierte Siebhülse zu verhindern.</w:t>
            </w:r>
          </w:p>
        </w:tc>
      </w:tr>
      <w:tr w:rsidR="00C05D47" w:rsidTr="00B06F90">
        <w:tc>
          <w:tcPr>
            <w:tcW w:w="883" w:type="dxa"/>
          </w:tcPr>
          <w:p w:rsidR="00C05D47" w:rsidRDefault="00C05D47" w:rsidP="00B06F90">
            <w:r>
              <w:t>B.</w:t>
            </w:r>
          </w:p>
        </w:tc>
        <w:tc>
          <w:tcPr>
            <w:tcW w:w="4294" w:type="dxa"/>
          </w:tcPr>
          <w:p w:rsidR="00C05D47" w:rsidRDefault="00C05D47" w:rsidP="00B06F90">
            <w:pPr>
              <w:jc w:val="center"/>
            </w:pPr>
            <w:r>
              <w:rPr>
                <w:noProof/>
                <w:lang w:eastAsia="de-DE"/>
              </w:rPr>
              <w:drawing>
                <wp:inline distT="0" distB="0" distL="0" distR="0">
                  <wp:extent cx="2552065" cy="1797050"/>
                  <wp:effectExtent l="19050" t="0" r="635" b="0"/>
                  <wp:docPr id="3" name="Bild 45" descr="schrit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descr="schritt 2"/>
                          <pic:cNvPicPr>
                            <a:picLocks noChangeAspect="1" noChangeArrowheads="1"/>
                          </pic:cNvPicPr>
                        </pic:nvPicPr>
                        <pic:blipFill>
                          <a:blip r:embed="rId10" cstate="print"/>
                          <a:srcRect t="5391"/>
                          <a:stretch>
                            <a:fillRect/>
                          </a:stretch>
                        </pic:blipFill>
                        <pic:spPr bwMode="auto">
                          <a:xfrm>
                            <a:off x="0" y="0"/>
                            <a:ext cx="2552065" cy="1797050"/>
                          </a:xfrm>
                          <a:prstGeom prst="rect">
                            <a:avLst/>
                          </a:prstGeom>
                          <a:noFill/>
                          <a:ln w="9525">
                            <a:noFill/>
                            <a:miter lim="800000"/>
                            <a:headEnd/>
                            <a:tailEnd/>
                          </a:ln>
                        </pic:spPr>
                      </pic:pic>
                    </a:graphicData>
                  </a:graphic>
                </wp:inline>
              </w:drawing>
            </w:r>
          </w:p>
        </w:tc>
        <w:tc>
          <w:tcPr>
            <w:tcW w:w="4109" w:type="dxa"/>
          </w:tcPr>
          <w:p w:rsidR="00C05D47" w:rsidRPr="00470FBD" w:rsidRDefault="00C05D47" w:rsidP="00B06F90">
            <w:pPr>
              <w:spacing w:after="0" w:line="240" w:lineRule="auto"/>
            </w:pPr>
            <w:r w:rsidRPr="00470FBD">
              <w:rPr>
                <w:sz w:val="22"/>
              </w:rPr>
              <w:t xml:space="preserve">Das Filterpapier wird um das Glasrohr gewickelt und dann in die Hülse </w:t>
            </w:r>
            <w:r>
              <w:rPr>
                <w:sz w:val="22"/>
              </w:rPr>
              <w:t xml:space="preserve">(FIS H16*85K von Fischer) </w:t>
            </w:r>
            <w:r w:rsidRPr="00470FBD">
              <w:rPr>
                <w:sz w:val="22"/>
              </w:rPr>
              <w:t>eingeführt. A</w:t>
            </w:r>
            <w:r w:rsidRPr="00470FBD">
              <w:rPr>
                <w:sz w:val="22"/>
              </w:rPr>
              <w:t>n</w:t>
            </w:r>
            <w:r w:rsidRPr="00470FBD">
              <w:rPr>
                <w:sz w:val="22"/>
              </w:rPr>
              <w:t>schließend wird das Glasrohr vorsichtig herausgeschüttelt. Es kann sein, dass das Filterpapier bei diesem Vorgang nicht bis ganz auf den Boden der Hülse geschoben werden kann. Ist dies der Fall wird mit Hilfe einer Pinzette das Filterpapier bis nach unten geschoben</w:t>
            </w:r>
            <w:r>
              <w:rPr>
                <w:sz w:val="22"/>
              </w:rPr>
              <w:t>.</w:t>
            </w:r>
          </w:p>
        </w:tc>
      </w:tr>
      <w:tr w:rsidR="00C05D47" w:rsidTr="00B06F90">
        <w:tc>
          <w:tcPr>
            <w:tcW w:w="883" w:type="dxa"/>
          </w:tcPr>
          <w:p w:rsidR="00C05D47" w:rsidRDefault="00C05D47" w:rsidP="00B06F90">
            <w:r>
              <w:t>C.</w:t>
            </w:r>
          </w:p>
        </w:tc>
        <w:tc>
          <w:tcPr>
            <w:tcW w:w="4294" w:type="dxa"/>
          </w:tcPr>
          <w:p w:rsidR="00C05D47" w:rsidRDefault="00C05D47" w:rsidP="00B06F90">
            <w:pPr>
              <w:jc w:val="center"/>
            </w:pPr>
            <w:r>
              <w:rPr>
                <w:noProof/>
                <w:lang w:eastAsia="de-DE"/>
              </w:rPr>
              <w:drawing>
                <wp:inline distT="0" distB="0" distL="0" distR="0">
                  <wp:extent cx="675640" cy="2846705"/>
                  <wp:effectExtent l="19050" t="0" r="0" b="0"/>
                  <wp:docPr id="4" name="Bild 46" descr="schrit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6" descr="schritt 3"/>
                          <pic:cNvPicPr>
                            <a:picLocks noChangeAspect="1" noChangeArrowheads="1"/>
                          </pic:cNvPicPr>
                        </pic:nvPicPr>
                        <pic:blipFill>
                          <a:blip r:embed="rId11" cstate="print"/>
                          <a:srcRect/>
                          <a:stretch>
                            <a:fillRect/>
                          </a:stretch>
                        </pic:blipFill>
                        <pic:spPr bwMode="auto">
                          <a:xfrm>
                            <a:off x="0" y="0"/>
                            <a:ext cx="675640" cy="2846705"/>
                          </a:xfrm>
                          <a:prstGeom prst="rect">
                            <a:avLst/>
                          </a:prstGeom>
                          <a:noFill/>
                          <a:ln w="9525">
                            <a:noFill/>
                            <a:miter lim="800000"/>
                            <a:headEnd/>
                            <a:tailEnd/>
                          </a:ln>
                        </pic:spPr>
                      </pic:pic>
                    </a:graphicData>
                  </a:graphic>
                </wp:inline>
              </w:drawing>
            </w:r>
          </w:p>
        </w:tc>
        <w:tc>
          <w:tcPr>
            <w:tcW w:w="4109" w:type="dxa"/>
          </w:tcPr>
          <w:p w:rsidR="00C05D47" w:rsidRPr="0044699B" w:rsidRDefault="00C05D47" w:rsidP="00B06F90">
            <w:pPr>
              <w:spacing w:after="0" w:line="240" w:lineRule="auto"/>
            </w:pPr>
            <w:r w:rsidRPr="0044699B">
              <w:rPr>
                <w:sz w:val="22"/>
              </w:rPr>
              <w:t>Wenn das Filterpapier in die Hülse ei</w:t>
            </w:r>
            <w:r w:rsidRPr="0044699B">
              <w:rPr>
                <w:sz w:val="22"/>
              </w:rPr>
              <w:t>n</w:t>
            </w:r>
            <w:r w:rsidRPr="0044699B">
              <w:rPr>
                <w:sz w:val="22"/>
              </w:rPr>
              <w:t xml:space="preserve">gebracht ist, wird die Bleistiftmine </w:t>
            </w:r>
            <w:r>
              <w:rPr>
                <w:sz w:val="22"/>
              </w:rPr>
              <w:t xml:space="preserve">(Faber </w:t>
            </w:r>
            <w:proofErr w:type="spellStart"/>
            <w:r>
              <w:rPr>
                <w:sz w:val="22"/>
              </w:rPr>
              <w:t>Castell</w:t>
            </w:r>
            <w:proofErr w:type="spellEnd"/>
            <w:r>
              <w:rPr>
                <w:sz w:val="22"/>
              </w:rPr>
              <w:t xml:space="preserve">, Durchmesser ca. </w:t>
            </w:r>
            <w:r w:rsidRPr="0044699B">
              <w:rPr>
                <w:sz w:val="22"/>
              </w:rPr>
              <w:t>3 mm</w:t>
            </w:r>
            <w:r>
              <w:rPr>
                <w:sz w:val="22"/>
              </w:rPr>
              <w:t>)</w:t>
            </w:r>
            <w:r w:rsidRPr="0044699B">
              <w:rPr>
                <w:sz w:val="22"/>
              </w:rPr>
              <w:t xml:space="preserve"> als Ableitelektrode eingesetzt.</w:t>
            </w:r>
          </w:p>
          <w:p w:rsidR="00C05D47" w:rsidRPr="0044699B" w:rsidRDefault="00C05D47" w:rsidP="00B06F90">
            <w:pPr>
              <w:spacing w:after="0" w:line="240" w:lineRule="auto"/>
            </w:pPr>
          </w:p>
          <w:p w:rsidR="00C05D47" w:rsidRPr="0044699B" w:rsidRDefault="00C05D47" w:rsidP="00B06F90">
            <w:pPr>
              <w:spacing w:after="0" w:line="240" w:lineRule="auto"/>
            </w:pPr>
          </w:p>
          <w:p w:rsidR="00C05D47" w:rsidRPr="0044699B" w:rsidRDefault="00C05D47" w:rsidP="00B06F90">
            <w:pPr>
              <w:spacing w:after="0" w:line="240" w:lineRule="auto"/>
            </w:pPr>
          </w:p>
          <w:p w:rsidR="00C05D47" w:rsidRPr="0044699B" w:rsidRDefault="00C05D47" w:rsidP="00B06F90">
            <w:pPr>
              <w:spacing w:after="0" w:line="240" w:lineRule="auto"/>
            </w:pPr>
          </w:p>
          <w:p w:rsidR="00C05D47" w:rsidRPr="0044699B" w:rsidRDefault="00C05D47" w:rsidP="00B06F90">
            <w:pPr>
              <w:spacing w:after="0" w:line="240" w:lineRule="auto"/>
            </w:pPr>
          </w:p>
        </w:tc>
      </w:tr>
      <w:tr w:rsidR="00C05D47" w:rsidTr="00B06F90">
        <w:tc>
          <w:tcPr>
            <w:tcW w:w="883" w:type="dxa"/>
          </w:tcPr>
          <w:p w:rsidR="00C05D47" w:rsidRDefault="00C05D47" w:rsidP="00B06F90">
            <w:r>
              <w:lastRenderedPageBreak/>
              <w:t>D.</w:t>
            </w:r>
          </w:p>
        </w:tc>
        <w:tc>
          <w:tcPr>
            <w:tcW w:w="4294" w:type="dxa"/>
          </w:tcPr>
          <w:p w:rsidR="00C05D47" w:rsidRDefault="00C05D47" w:rsidP="00B06F90">
            <w:pPr>
              <w:jc w:val="center"/>
            </w:pPr>
            <w:r>
              <w:rPr>
                <w:noProof/>
                <w:lang w:eastAsia="de-DE"/>
              </w:rPr>
              <w:drawing>
                <wp:inline distT="0" distB="0" distL="0" distR="0">
                  <wp:extent cx="1932305" cy="1964055"/>
                  <wp:effectExtent l="19050" t="0" r="0" b="0"/>
                  <wp:docPr id="5" name="Bild 4" descr="schrit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ritt 4"/>
                          <pic:cNvPicPr>
                            <a:picLocks noChangeAspect="1" noChangeArrowheads="1"/>
                          </pic:cNvPicPr>
                        </pic:nvPicPr>
                        <pic:blipFill>
                          <a:blip r:embed="rId12" cstate="print"/>
                          <a:srcRect/>
                          <a:stretch>
                            <a:fillRect/>
                          </a:stretch>
                        </pic:blipFill>
                        <pic:spPr bwMode="auto">
                          <a:xfrm>
                            <a:off x="0" y="0"/>
                            <a:ext cx="1932305" cy="1964055"/>
                          </a:xfrm>
                          <a:prstGeom prst="rect">
                            <a:avLst/>
                          </a:prstGeom>
                          <a:noFill/>
                          <a:ln w="9525">
                            <a:noFill/>
                            <a:miter lim="800000"/>
                            <a:headEnd/>
                            <a:tailEnd/>
                          </a:ln>
                        </pic:spPr>
                      </pic:pic>
                    </a:graphicData>
                  </a:graphic>
                </wp:inline>
              </w:drawing>
            </w:r>
          </w:p>
        </w:tc>
        <w:tc>
          <w:tcPr>
            <w:tcW w:w="4109" w:type="dxa"/>
          </w:tcPr>
          <w:p w:rsidR="00C05D47" w:rsidRPr="0044699B" w:rsidRDefault="00C05D47" w:rsidP="00B06F90">
            <w:pPr>
              <w:spacing w:after="0" w:line="240" w:lineRule="auto"/>
            </w:pPr>
            <w:r w:rsidRPr="0044699B">
              <w:rPr>
                <w:sz w:val="22"/>
              </w:rPr>
              <w:t xml:space="preserve">Die Bleistiftmine wird möglichst mittig fixiert und dann die Aktivkohle </w:t>
            </w:r>
            <w:r>
              <w:rPr>
                <w:sz w:val="22"/>
              </w:rPr>
              <w:t>(ca.</w:t>
            </w:r>
            <w:r w:rsidR="002012CE">
              <w:rPr>
                <w:sz w:val="22"/>
              </w:rPr>
              <w:t xml:space="preserve"> </w:t>
            </w:r>
            <w:r>
              <w:rPr>
                <w:sz w:val="22"/>
              </w:rPr>
              <w:t>3,3</w:t>
            </w:r>
            <w:r w:rsidR="00060D1A">
              <w:rPr>
                <w:sz w:val="22"/>
              </w:rPr>
              <w:t xml:space="preserve"> </w:t>
            </w:r>
            <w:r>
              <w:rPr>
                <w:sz w:val="22"/>
              </w:rPr>
              <w:t xml:space="preserve">g) </w:t>
            </w:r>
            <w:r w:rsidRPr="0044699B">
              <w:rPr>
                <w:sz w:val="22"/>
              </w:rPr>
              <w:t>gleichmäßig um die Mine herum ei</w:t>
            </w:r>
            <w:r w:rsidRPr="0044699B">
              <w:rPr>
                <w:sz w:val="22"/>
              </w:rPr>
              <w:t>n</w:t>
            </w:r>
            <w:r w:rsidRPr="0044699B">
              <w:rPr>
                <w:sz w:val="22"/>
              </w:rPr>
              <w:t xml:space="preserve">gefüllt. </w:t>
            </w:r>
            <w:r>
              <w:rPr>
                <w:sz w:val="22"/>
              </w:rPr>
              <w:t>Alternativ kann die Siebhülse auch zuerst mit Aktivkohle (Trichter) befüllt werden und schließend führt man vorsichtig mit moderatem Druck die Bleistiftmine ein.</w:t>
            </w:r>
          </w:p>
        </w:tc>
      </w:tr>
      <w:tr w:rsidR="00C05D47" w:rsidTr="00B06F90">
        <w:tc>
          <w:tcPr>
            <w:tcW w:w="883" w:type="dxa"/>
          </w:tcPr>
          <w:p w:rsidR="00C05D47" w:rsidRDefault="00C05D47" w:rsidP="00B06F90">
            <w:r>
              <w:t>E.</w:t>
            </w:r>
          </w:p>
        </w:tc>
        <w:tc>
          <w:tcPr>
            <w:tcW w:w="4294" w:type="dxa"/>
          </w:tcPr>
          <w:p w:rsidR="00C05D47" w:rsidRDefault="00C41259" w:rsidP="00B06F90">
            <w:pPr>
              <w:jc w:val="center"/>
            </w:pPr>
            <w:r>
              <w:rPr>
                <w:noProof/>
                <w:lang w:eastAsia="de-DE"/>
              </w:rPr>
              <w:drawing>
                <wp:inline distT="0" distB="0" distL="0" distR="0" wp14:anchorId="7C3C6815" wp14:editId="3471D5C8">
                  <wp:extent cx="1197156" cy="190621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ehülse mit Unterleg.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218343" cy="1939954"/>
                          </a:xfrm>
                          <a:prstGeom prst="rect">
                            <a:avLst/>
                          </a:prstGeom>
                        </pic:spPr>
                      </pic:pic>
                    </a:graphicData>
                  </a:graphic>
                </wp:inline>
              </w:drawing>
            </w:r>
          </w:p>
        </w:tc>
        <w:tc>
          <w:tcPr>
            <w:tcW w:w="4109" w:type="dxa"/>
          </w:tcPr>
          <w:p w:rsidR="00C05D47" w:rsidRPr="00583B29" w:rsidRDefault="00C05D47" w:rsidP="002012CE">
            <w:pPr>
              <w:keepNext/>
              <w:spacing w:after="0" w:line="240" w:lineRule="auto"/>
              <w:rPr>
                <w:color w:val="FF0000"/>
              </w:rPr>
            </w:pPr>
            <w:r w:rsidRPr="0044699B">
              <w:rPr>
                <w:sz w:val="22"/>
              </w:rPr>
              <w:t xml:space="preserve">Damit die </w:t>
            </w:r>
            <w:r>
              <w:rPr>
                <w:sz w:val="22"/>
              </w:rPr>
              <w:t>Siebh</w:t>
            </w:r>
            <w:r w:rsidRPr="0044699B">
              <w:rPr>
                <w:sz w:val="22"/>
              </w:rPr>
              <w:t>ülse sicher</w:t>
            </w:r>
            <w:r>
              <w:rPr>
                <w:sz w:val="22"/>
              </w:rPr>
              <w:t xml:space="preserve"> in </w:t>
            </w:r>
            <w:r w:rsidR="002012CE">
              <w:rPr>
                <w:sz w:val="22"/>
              </w:rPr>
              <w:t>einem</w:t>
            </w:r>
            <w:r>
              <w:rPr>
                <w:sz w:val="22"/>
              </w:rPr>
              <w:t xml:space="preserve"> sp</w:t>
            </w:r>
            <w:r>
              <w:rPr>
                <w:sz w:val="22"/>
              </w:rPr>
              <w:t>ä</w:t>
            </w:r>
            <w:r>
              <w:rPr>
                <w:sz w:val="22"/>
              </w:rPr>
              <w:t>ter verwendeten Kunststoffgefäß fixiert werden kann,</w:t>
            </w:r>
            <w:r w:rsidRPr="0044699B">
              <w:rPr>
                <w:sz w:val="22"/>
              </w:rPr>
              <w:t xml:space="preserve"> empfiehlt es sich, noch zwei passende Unterlegscheiben auf die Hülse zu </w:t>
            </w:r>
            <w:r w:rsidRPr="00772643">
              <w:rPr>
                <w:sz w:val="22"/>
              </w:rPr>
              <w:t>stecken</w:t>
            </w:r>
            <w:r w:rsidR="00060D1A" w:rsidRPr="00772643">
              <w:rPr>
                <w:sz w:val="22"/>
              </w:rPr>
              <w:t>.</w:t>
            </w:r>
          </w:p>
        </w:tc>
      </w:tr>
    </w:tbl>
    <w:p w:rsidR="00C05D47" w:rsidRDefault="00C05D47" w:rsidP="00C05D47">
      <w:pPr>
        <w:pStyle w:val="Beschriftung"/>
        <w:jc w:val="center"/>
      </w:pPr>
      <w:r>
        <w:t>Abb.</w:t>
      </w:r>
      <w:r w:rsidR="004411C1">
        <w:t xml:space="preserve"> 1</w:t>
      </w:r>
      <w:r>
        <w:t>: Arbeitsschritte zur Herstellung einer Sauerstoffelektrode</w:t>
      </w:r>
      <w:r w:rsidR="00060D1A">
        <w:t>.</w:t>
      </w:r>
    </w:p>
    <w:p w:rsidR="00C41259" w:rsidRDefault="00C41259" w:rsidP="00C05D47">
      <w:pPr>
        <w:spacing w:after="0" w:line="312" w:lineRule="auto"/>
      </w:pPr>
    </w:p>
    <w:p w:rsidR="00C05D47" w:rsidRDefault="00C05D47" w:rsidP="00C05D47">
      <w:pPr>
        <w:spacing w:after="0" w:line="312" w:lineRule="auto"/>
      </w:pPr>
      <w:r>
        <w:t xml:space="preserve">Zur Veranschaulichung des Aufbaus zeigt die Abbildung </w:t>
      </w:r>
      <w:r w:rsidR="004411C1">
        <w:t>2</w:t>
      </w:r>
      <w:r>
        <w:t xml:space="preserve"> den Querschnitt der Sa</w:t>
      </w:r>
      <w:r>
        <w:t>u</w:t>
      </w:r>
      <w:r>
        <w:t>erstoffelektrode.</w:t>
      </w:r>
      <w:r w:rsidR="00D720EB">
        <w:t xml:space="preserve"> Im Folgenden werden verschiedene Metall-Luft-Batterien mit der oben beschriebene Sauerstoffelektrode vorgestellt.</w:t>
      </w:r>
    </w:p>
    <w:p w:rsidR="00C05D47" w:rsidRDefault="00C05D47" w:rsidP="00C05D47">
      <w:pPr>
        <w:spacing w:after="0" w:line="312" w:lineRule="auto"/>
      </w:pPr>
    </w:p>
    <w:p w:rsidR="00C05D47" w:rsidRDefault="00100981" w:rsidP="00C05D47">
      <w:pPr>
        <w:keepNext/>
        <w:jc w:val="center"/>
      </w:pPr>
      <w:r>
        <w:rPr>
          <w:noProof/>
          <w:lang w:eastAsia="de-DE"/>
        </w:rPr>
        <w:lastRenderedPageBreak/>
        <mc:AlternateContent>
          <mc:Choice Requires="wps">
            <w:drawing>
              <wp:anchor distT="0" distB="0" distL="114300" distR="114300" simplePos="0" relativeHeight="251716608" behindDoc="0" locked="0" layoutInCell="1" allowOverlap="1">
                <wp:simplePos x="0" y="0"/>
                <wp:positionH relativeFrom="column">
                  <wp:posOffset>488950</wp:posOffset>
                </wp:positionH>
                <wp:positionV relativeFrom="paragraph">
                  <wp:posOffset>2057400</wp:posOffset>
                </wp:positionV>
                <wp:extent cx="1152525" cy="295275"/>
                <wp:effectExtent l="3175" t="0" r="0" b="0"/>
                <wp:wrapNone/>
                <wp:docPr id="4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5275"/>
                        </a:xfrm>
                        <a:prstGeom prst="rect">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05D47" w:rsidRDefault="00C05D47" w:rsidP="00C05D47">
                            <w:pPr>
                              <w:jc w:val="center"/>
                            </w:pPr>
                            <w:r>
                              <w:t>Aktivkohle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left:0;text-align:left;margin-left:38.5pt;margin-top:162pt;width:90.7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" fillcolor="#bfbfbf" stroked="f">
                <v:shadow color="#eeece1"/>
                <v:textbox>
                  <w:txbxContent>
                    <w:p w:rsidR="00C05D47" w:rsidRDefault="00C05D47" w:rsidP="00C05D47">
                      <w:pPr>
                        <w:jc w:val="center"/>
                      </w:pPr>
                      <w:r>
                        <w:t>Aktivkohle</w:t>
                      </w:r>
                    </w:p>
                  </w:txbxContent>
                </v:textbox>
              </v:shape>
            </w:pict>
          </mc:Fallback>
        </mc:AlternateContent>
      </w:r>
      <w:r>
        <w:rPr>
          <w:noProof/>
          <w:lang w:eastAsia="de-DE"/>
        </w:rPr>
        <mc:AlternateContent>
          <mc:Choice Requires="wps">
            <w:drawing>
              <wp:anchor distT="0" distB="0" distL="114300" distR="114300" simplePos="0" relativeHeight="251720704" behindDoc="0" locked="0" layoutInCell="1" allowOverlap="1">
                <wp:simplePos x="0" y="0"/>
                <wp:positionH relativeFrom="column">
                  <wp:posOffset>4202430</wp:posOffset>
                </wp:positionH>
                <wp:positionV relativeFrom="paragraph">
                  <wp:posOffset>1532890</wp:posOffset>
                </wp:positionV>
                <wp:extent cx="1152525" cy="295275"/>
                <wp:effectExtent l="1905" t="0" r="0" b="635"/>
                <wp:wrapNone/>
                <wp:docPr id="4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5275"/>
                        </a:xfrm>
                        <a:prstGeom prst="rect">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05D47" w:rsidRDefault="00C05D47" w:rsidP="00C05D47">
                            <w:pPr>
                              <w:jc w:val="center"/>
                            </w:pPr>
                            <w:r>
                              <w:t>Filterpapier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left:0;text-align:left;margin-left:330.9pt;margin-top:120.7pt;width:90.7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" fillcolor="#bfbfbf" stroked="f">
                <v:shadow color="#eeece1"/>
                <v:textbox>
                  <w:txbxContent>
                    <w:p w:rsidR="00C05D47" w:rsidRDefault="00C05D47" w:rsidP="00C05D47">
                      <w:pPr>
                        <w:jc w:val="center"/>
                      </w:pPr>
                      <w:r>
                        <w:t>Filterpapier</w:t>
                      </w:r>
                    </w:p>
                  </w:txbxContent>
                </v:textbox>
              </v:shape>
            </w:pict>
          </mc:Fallback>
        </mc:AlternateContent>
      </w:r>
      <w:r>
        <w:rPr>
          <w:noProof/>
          <w:lang w:eastAsia="de-DE"/>
        </w:rPr>
        <mc:AlternateContent>
          <mc:Choice Requires="wps">
            <w:drawing>
              <wp:anchor distT="0" distB="0" distL="114300" distR="114300" simplePos="0" relativeHeight="251721728" behindDoc="0" locked="0" layoutInCell="1" allowOverlap="1">
                <wp:simplePos x="0" y="0"/>
                <wp:positionH relativeFrom="column">
                  <wp:posOffset>3032125</wp:posOffset>
                </wp:positionH>
                <wp:positionV relativeFrom="paragraph">
                  <wp:posOffset>1674495</wp:posOffset>
                </wp:positionV>
                <wp:extent cx="1224280" cy="0"/>
                <wp:effectExtent l="12700" t="7620" r="10795" b="11430"/>
                <wp:wrapNone/>
                <wp:docPr id="4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38.75pt;margin-top:131.85pt;width:96.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">
                <v:shadow color="#eeece1"/>
              </v:shape>
            </w:pict>
          </mc:Fallback>
        </mc:AlternateContent>
      </w:r>
      <w:r>
        <w:rPr>
          <w:noProof/>
          <w:lang w:eastAsia="de-DE"/>
        </w:rPr>
        <mc:AlternateContent>
          <mc:Choice Requires="wps">
            <w:drawing>
              <wp:anchor distT="0" distB="0" distL="114300" distR="114300" simplePos="0" relativeHeight="251718656" behindDoc="0" locked="0" layoutInCell="1" allowOverlap="1">
                <wp:simplePos x="0" y="0"/>
                <wp:positionH relativeFrom="column">
                  <wp:posOffset>4231005</wp:posOffset>
                </wp:positionH>
                <wp:positionV relativeFrom="paragraph">
                  <wp:posOffset>318135</wp:posOffset>
                </wp:positionV>
                <wp:extent cx="1152525" cy="637540"/>
                <wp:effectExtent l="1905" t="3810" r="0" b="0"/>
                <wp:wrapNone/>
                <wp:docPr id="4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37540"/>
                        </a:xfrm>
                        <a:prstGeom prst="rect">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05D47" w:rsidRDefault="00C05D47" w:rsidP="00C05D47">
                            <w:pPr>
                              <w:jc w:val="center"/>
                            </w:pPr>
                            <w:r>
                              <w:t>Injektions-Ankerhülse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8" type="#_x0000_t202" style="position:absolute;left:0;text-align:left;margin-left:333.15pt;margin-top:25.05pt;width:90.75pt;height:50.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" fillcolor="#bfbfbf" stroked="f">
                <v:shadow color="#eeece1"/>
                <v:textbox>
                  <w:txbxContent>
                    <w:p w:rsidR="00C05D47" w:rsidRDefault="00C05D47" w:rsidP="00C05D47">
                      <w:pPr>
                        <w:jc w:val="center"/>
                      </w:pPr>
                      <w:r>
                        <w:t>Injektions-Ankerhülse</w:t>
                      </w:r>
                    </w:p>
                  </w:txbxContent>
                </v:textbox>
              </v:shape>
            </w:pict>
          </mc:Fallback>
        </mc:AlternateContent>
      </w:r>
      <w:r>
        <w:rPr>
          <w:noProof/>
          <w:lang w:eastAsia="de-DE"/>
        </w:rPr>
        <mc:AlternateContent>
          <mc:Choice Requires="wps">
            <w:drawing>
              <wp:anchor distT="0" distB="0" distL="114300" distR="114300" simplePos="0" relativeHeight="251719680" behindDoc="0" locked="0" layoutInCell="1" allowOverlap="1">
                <wp:simplePos x="0" y="0"/>
                <wp:positionH relativeFrom="column">
                  <wp:posOffset>3053715</wp:posOffset>
                </wp:positionH>
                <wp:positionV relativeFrom="paragraph">
                  <wp:posOffset>650240</wp:posOffset>
                </wp:positionV>
                <wp:extent cx="1224280" cy="0"/>
                <wp:effectExtent l="5715" t="12065" r="8255" b="6985"/>
                <wp:wrapNone/>
                <wp:docPr id="3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240.45pt;margin-top:51.2pt;width:96.4pt;height:0;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">
                <v:shadow color="#eeece1"/>
              </v:shape>
            </w:pict>
          </mc:Fallback>
        </mc:AlternateContent>
      </w:r>
      <w:r>
        <w:rPr>
          <w:noProof/>
          <w:lang w:eastAsia="de-DE"/>
        </w:rPr>
        <mc:AlternateContent>
          <mc:Choice Requires="wps">
            <w:drawing>
              <wp:anchor distT="0" distB="0" distL="114300" distR="114300" simplePos="0" relativeHeight="251717632" behindDoc="0" locked="0" layoutInCell="1" allowOverlap="1">
                <wp:simplePos x="0" y="0"/>
                <wp:positionH relativeFrom="column">
                  <wp:posOffset>1550035</wp:posOffset>
                </wp:positionH>
                <wp:positionV relativeFrom="paragraph">
                  <wp:posOffset>2195195</wp:posOffset>
                </wp:positionV>
                <wp:extent cx="1224280" cy="0"/>
                <wp:effectExtent l="6985" t="13970" r="6985" b="5080"/>
                <wp:wrapNone/>
                <wp:docPr id="3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122.05pt;margin-top:172.85pt;width:96.4pt;height:0;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">
                <v:shadow color="#eeece1"/>
              </v:shape>
            </w:pict>
          </mc:Fallback>
        </mc:AlternateContent>
      </w:r>
      <w:r>
        <w:rPr>
          <w:noProof/>
          <w:lang w:eastAsia="de-DE"/>
        </w:rPr>
        <mc:AlternateContent>
          <mc:Choice Requires="wps">
            <w:drawing>
              <wp:anchor distT="0" distB="0" distL="114300" distR="114300" simplePos="0" relativeHeight="251715584" behindDoc="0" locked="0" layoutInCell="1" allowOverlap="1">
                <wp:simplePos x="0" y="0"/>
                <wp:positionH relativeFrom="column">
                  <wp:posOffset>1666875</wp:posOffset>
                </wp:positionH>
                <wp:positionV relativeFrom="paragraph">
                  <wp:posOffset>228600</wp:posOffset>
                </wp:positionV>
                <wp:extent cx="1224280" cy="0"/>
                <wp:effectExtent l="9525" t="9525" r="13970" b="952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42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131.25pt;margin-top:18pt;width:96.4pt;height:0;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">
                <v:shadow color="#eeece1"/>
              </v:shape>
            </w:pict>
          </mc:Fallback>
        </mc:AlternateContent>
      </w:r>
      <w:r>
        <w:rPr>
          <w:noProof/>
          <w:lang w:eastAsia="de-DE"/>
        </w:rPr>
        <mc:AlternateContent>
          <mc:Choice Requires="wps">
            <w:drawing>
              <wp:anchor distT="0" distB="0" distL="114300" distR="114300" simplePos="0" relativeHeight="251714560" behindDoc="0" locked="0" layoutInCell="1" allowOverlap="1">
                <wp:simplePos x="0" y="0"/>
                <wp:positionH relativeFrom="column">
                  <wp:posOffset>561975</wp:posOffset>
                </wp:positionH>
                <wp:positionV relativeFrom="paragraph">
                  <wp:posOffset>76200</wp:posOffset>
                </wp:positionV>
                <wp:extent cx="1152525" cy="295275"/>
                <wp:effectExtent l="0" t="0" r="0" b="0"/>
                <wp:wrapNone/>
                <wp:docPr id="3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5275"/>
                        </a:xfrm>
                        <a:prstGeom prst="rect">
                          <a:avLst/>
                        </a:prstGeom>
                        <a:solidFill>
                          <a:srgbClr val="BFBFB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05D47" w:rsidRDefault="00C05D47" w:rsidP="00C05D47">
                            <w:pPr>
                              <w:jc w:val="center"/>
                            </w:pPr>
                            <w:r>
                              <w:t>Bleistiftmine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9" type="#_x0000_t202" style="position:absolute;left:0;text-align:left;margin-left:44.25pt;margin-top:6pt;width:90.7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" fillcolor="#bfbfbf" stroked="f">
                <v:shadow color="#eeece1"/>
                <v:textbox>
                  <w:txbxContent>
                    <w:p w:rsidR="00C05D47" w:rsidRDefault="00C05D47" w:rsidP="00C05D47">
                      <w:pPr>
                        <w:jc w:val="center"/>
                      </w:pPr>
                      <w:r>
                        <w:t>Bleistiftmine</w:t>
                      </w:r>
                    </w:p>
                  </w:txbxContent>
                </v:textbox>
              </v:shape>
            </w:pict>
          </mc:Fallback>
        </mc:AlternateContent>
      </w:r>
      <w:r w:rsidR="00C05D47">
        <w:rPr>
          <w:noProof/>
          <w:lang w:eastAsia="de-DE"/>
        </w:rPr>
        <w:drawing>
          <wp:inline distT="0" distB="0" distL="0" distR="0">
            <wp:extent cx="882650" cy="3418840"/>
            <wp:effectExtent l="19050" t="0" r="0" b="0"/>
            <wp:docPr id="7" name="Bild 49" descr="Quersc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9" descr="Querscnitt"/>
                    <pic:cNvPicPr>
                      <a:picLocks noChangeAspect="1" noChangeArrowheads="1"/>
                    </pic:cNvPicPr>
                  </pic:nvPicPr>
                  <pic:blipFill>
                    <a:blip r:embed="rId14" cstate="print"/>
                    <a:srcRect/>
                    <a:stretch>
                      <a:fillRect/>
                    </a:stretch>
                  </pic:blipFill>
                  <pic:spPr bwMode="auto">
                    <a:xfrm>
                      <a:off x="0" y="0"/>
                      <a:ext cx="882650" cy="3418840"/>
                    </a:xfrm>
                    <a:prstGeom prst="rect">
                      <a:avLst/>
                    </a:prstGeom>
                    <a:noFill/>
                    <a:ln w="9525">
                      <a:noFill/>
                      <a:miter lim="800000"/>
                      <a:headEnd/>
                      <a:tailEnd/>
                    </a:ln>
                  </pic:spPr>
                </pic:pic>
              </a:graphicData>
            </a:graphic>
          </wp:inline>
        </w:drawing>
      </w:r>
    </w:p>
    <w:p w:rsidR="00C05D47" w:rsidRDefault="00C05D47" w:rsidP="00C05D47">
      <w:pPr>
        <w:pStyle w:val="Beschriftung"/>
        <w:jc w:val="center"/>
      </w:pPr>
      <w:bookmarkStart w:id="1" w:name="_Toc360176381"/>
      <w:r>
        <w:t xml:space="preserve">Abb. </w:t>
      </w:r>
      <w:r w:rsidR="004411C1">
        <w:t>2</w:t>
      </w:r>
      <w:r w:rsidRPr="001F574F">
        <w:t>: Querschnitt</w:t>
      </w:r>
      <w:r>
        <w:t xml:space="preserve"> einer Sauerstoffelektrode</w:t>
      </w:r>
      <w:bookmarkEnd w:id="1"/>
      <w:r w:rsidR="00060D1A">
        <w:t>.</w:t>
      </w:r>
    </w:p>
    <w:p w:rsidR="002012CE" w:rsidRDefault="002012CE" w:rsidP="00C05D47">
      <w:pPr>
        <w:spacing w:after="0" w:line="312" w:lineRule="auto"/>
      </w:pPr>
    </w:p>
    <w:p w:rsidR="00D720EB" w:rsidRPr="00EC1F12" w:rsidRDefault="00D720EB" w:rsidP="00D720EB">
      <w:pPr>
        <w:spacing w:after="0" w:line="312" w:lineRule="auto"/>
        <w:rPr>
          <w:b/>
          <w:color w:val="000000"/>
        </w:rPr>
      </w:pPr>
      <w:r>
        <w:rPr>
          <w:b/>
          <w:color w:val="000000"/>
        </w:rPr>
        <w:t>4</w:t>
      </w:r>
      <w:r w:rsidRPr="00EC1F12">
        <w:rPr>
          <w:b/>
          <w:color w:val="000000"/>
        </w:rPr>
        <w:t xml:space="preserve">. Die </w:t>
      </w:r>
      <w:r>
        <w:rPr>
          <w:b/>
          <w:color w:val="000000"/>
        </w:rPr>
        <w:t>Metall</w:t>
      </w:r>
      <w:r w:rsidRPr="00EC1F12">
        <w:rPr>
          <w:b/>
          <w:color w:val="000000"/>
        </w:rPr>
        <w:t>-Luft-Batterie</w:t>
      </w:r>
      <w:r>
        <w:rPr>
          <w:b/>
          <w:color w:val="000000"/>
        </w:rPr>
        <w:t>n</w:t>
      </w:r>
      <w:r w:rsidRPr="00EC1F12">
        <w:rPr>
          <w:b/>
          <w:color w:val="000000"/>
        </w:rPr>
        <w:t xml:space="preserve"> mit leistungsfähiger Sauerstoffelektrode</w:t>
      </w:r>
      <w:r>
        <w:rPr>
          <w:b/>
          <w:color w:val="000000"/>
        </w:rPr>
        <w:t xml:space="preserve"> </w:t>
      </w:r>
    </w:p>
    <w:p w:rsidR="00D720EB" w:rsidRPr="002012CE" w:rsidRDefault="002012CE" w:rsidP="002D7AC4">
      <w:pPr>
        <w:spacing w:after="0" w:line="312" w:lineRule="auto"/>
        <w:rPr>
          <w:color w:val="000000"/>
        </w:rPr>
      </w:pPr>
      <w:r w:rsidRPr="002012CE">
        <w:rPr>
          <w:color w:val="000000"/>
        </w:rPr>
        <w:t>Mit der so hergestellten</w:t>
      </w:r>
      <w:r w:rsidR="009E6705">
        <w:rPr>
          <w:color w:val="000000"/>
        </w:rPr>
        <w:t xml:space="preserve"> Sauerstoff-Elektrode lassen sich nun unterschiedliche Metall-Luft-Batterien konstruieren. Die nachfolgende Abbildung zeigt die im Spektrum-Beitrag vorgestellte „Cola-Dosen-Batterie“ wir auch eine Zink-Luft-Batterie in einer Tic-</w:t>
      </w:r>
      <w:proofErr w:type="spellStart"/>
      <w:r w:rsidR="009E6705">
        <w:rPr>
          <w:color w:val="000000"/>
        </w:rPr>
        <w:t>Tac</w:t>
      </w:r>
      <w:proofErr w:type="spellEnd"/>
      <w:r w:rsidR="009E6705">
        <w:rPr>
          <w:color w:val="000000"/>
        </w:rPr>
        <w:t>-Dose.</w:t>
      </w:r>
    </w:p>
    <w:p w:rsidR="002012CE" w:rsidRDefault="009E6705" w:rsidP="002D7AC4">
      <w:pPr>
        <w:spacing w:after="0" w:line="312" w:lineRule="auto"/>
        <w:rPr>
          <w:b/>
          <w:color w:val="000000"/>
        </w:rPr>
      </w:pPr>
      <w:r>
        <w:rPr>
          <w:noProof/>
          <w:lang w:eastAsia="de-DE"/>
        </w:rPr>
        <w:drawing>
          <wp:anchor distT="0" distB="0" distL="114300" distR="114300" simplePos="0" relativeHeight="251723776" behindDoc="0" locked="0" layoutInCell="1" allowOverlap="1" wp14:anchorId="7C4F6C91" wp14:editId="0E04FB3A">
            <wp:simplePos x="0" y="0"/>
            <wp:positionH relativeFrom="column">
              <wp:posOffset>679104</wp:posOffset>
            </wp:positionH>
            <wp:positionV relativeFrom="paragraph">
              <wp:posOffset>98425</wp:posOffset>
            </wp:positionV>
            <wp:extent cx="4239491" cy="2934632"/>
            <wp:effectExtent l="0" t="0" r="889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6885"/>
                    <pic:cNvPicPr>
                      <a:picLocks noChangeAspect="1"/>
                    </pic:cNvPicPr>
                  </pic:nvPicPr>
                  <pic:blipFill>
                    <a:blip r:embed="rId15" cstate="print">
                      <a:extLst>
                        <a:ext uri="{28A0092B-C50C-407E-A947-70E740481C1C}">
                          <a14:useLocalDpi xmlns:a14="http://schemas.microsoft.com/office/drawing/2010/main" val="0"/>
                        </a:ext>
                      </a:extLst>
                    </a:blip>
                    <a:srcRect l="5237" t="9981" r="4602" b="5035"/>
                    <a:stretch>
                      <a:fillRect/>
                    </a:stretch>
                  </pic:blipFill>
                  <pic:spPr bwMode="auto">
                    <a:xfrm>
                      <a:off x="0" y="0"/>
                      <a:ext cx="4239491" cy="2934632"/>
                    </a:xfrm>
                    <a:prstGeom prst="rect">
                      <a:avLst/>
                    </a:prstGeom>
                    <a:noFill/>
                  </pic:spPr>
                </pic:pic>
              </a:graphicData>
            </a:graphic>
            <wp14:sizeRelH relativeFrom="page">
              <wp14:pctWidth>0</wp14:pctWidth>
            </wp14:sizeRelH>
            <wp14:sizeRelV relativeFrom="page">
              <wp14:pctHeight>0</wp14:pctHeight>
            </wp14:sizeRelV>
          </wp:anchor>
        </w:drawing>
      </w:r>
    </w:p>
    <w:p w:rsidR="009E6705" w:rsidRPr="00E801ED" w:rsidRDefault="009E6705" w:rsidP="009E6705">
      <w:pPr>
        <w:spacing w:after="0" w:line="312" w:lineRule="auto"/>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rPr>
          <w:b/>
          <w:i/>
        </w:rPr>
      </w:pPr>
    </w:p>
    <w:p w:rsidR="009E6705" w:rsidRDefault="009E6705" w:rsidP="009E6705">
      <w:pPr>
        <w:spacing w:after="0" w:line="312" w:lineRule="auto"/>
        <w:jc w:val="center"/>
        <w:rPr>
          <w:b/>
          <w:sz w:val="20"/>
          <w:szCs w:val="20"/>
        </w:rPr>
      </w:pPr>
      <w:bookmarkStart w:id="2" w:name="_Ref471767736"/>
      <w:r w:rsidRPr="006E56DF">
        <w:rPr>
          <w:b/>
          <w:sz w:val="20"/>
          <w:szCs w:val="20"/>
        </w:rPr>
        <w:t>Abb.</w:t>
      </w:r>
      <w:bookmarkEnd w:id="2"/>
      <w:r w:rsidRPr="006E56DF">
        <w:rPr>
          <w:b/>
          <w:sz w:val="20"/>
          <w:szCs w:val="20"/>
        </w:rPr>
        <w:t xml:space="preserve"> </w:t>
      </w:r>
      <w:r>
        <w:rPr>
          <w:b/>
          <w:sz w:val="20"/>
          <w:szCs w:val="20"/>
        </w:rPr>
        <w:t>3</w:t>
      </w:r>
      <w:r w:rsidRPr="006E56DF">
        <w:rPr>
          <w:b/>
          <w:sz w:val="20"/>
          <w:szCs w:val="20"/>
        </w:rPr>
        <w:t xml:space="preserve">: Aufbau Entladevorgang einer Eisen-Luft-Batterie in </w:t>
      </w:r>
      <w:r>
        <w:rPr>
          <w:b/>
          <w:sz w:val="20"/>
          <w:szCs w:val="20"/>
        </w:rPr>
        <w:t>einer Kochsalz</w:t>
      </w:r>
      <w:r w:rsidRPr="006E56DF">
        <w:rPr>
          <w:b/>
          <w:sz w:val="20"/>
          <w:szCs w:val="20"/>
        </w:rPr>
        <w:t xml:space="preserve">-Lösung </w:t>
      </w:r>
    </w:p>
    <w:p w:rsidR="009E6705" w:rsidRPr="006E56DF" w:rsidRDefault="009E6705" w:rsidP="009E6705">
      <w:pPr>
        <w:spacing w:after="0" w:line="312" w:lineRule="auto"/>
        <w:jc w:val="center"/>
        <w:rPr>
          <w:b/>
          <w:i/>
          <w:sz w:val="20"/>
          <w:szCs w:val="20"/>
        </w:rPr>
      </w:pPr>
      <w:r w:rsidRPr="006E56DF">
        <w:rPr>
          <w:b/>
          <w:sz w:val="20"/>
          <w:szCs w:val="20"/>
        </w:rPr>
        <w:t>durch Betreiben eines Propeller-Motors</w:t>
      </w:r>
    </w:p>
    <w:p w:rsidR="00C05D47" w:rsidRDefault="00C05D47" w:rsidP="00252BB7">
      <w:pPr>
        <w:spacing w:after="0" w:line="312" w:lineRule="auto"/>
      </w:pPr>
    </w:p>
    <w:p w:rsidR="00C05D47" w:rsidRDefault="00C05D47" w:rsidP="00C05D47">
      <w:pPr>
        <w:spacing w:after="0" w:line="312" w:lineRule="auto"/>
        <w:jc w:val="center"/>
      </w:pPr>
      <w:r>
        <w:rPr>
          <w:noProof/>
          <w:lang w:eastAsia="de-DE"/>
        </w:rPr>
        <w:drawing>
          <wp:inline distT="0" distB="0" distL="0" distR="0">
            <wp:extent cx="4165906" cy="2880000"/>
            <wp:effectExtent l="19050" t="0" r="6044" b="0"/>
            <wp:docPr id="20" name="Bild 20" descr="L:\PdN_Brennstoffzellen\Dateien für Marco\Zn_Lu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PdN_Brennstoffzellen\Dateien für Marco\Zn_Luft.jpg"/>
                    <pic:cNvPicPr>
                      <a:picLocks noChangeAspect="1" noChangeArrowheads="1"/>
                    </pic:cNvPicPr>
                  </pic:nvPicPr>
                  <pic:blipFill>
                    <a:blip r:embed="rId16" cstate="print"/>
                    <a:srcRect/>
                    <a:stretch>
                      <a:fillRect/>
                    </a:stretch>
                  </pic:blipFill>
                  <pic:spPr bwMode="auto">
                    <a:xfrm>
                      <a:off x="0" y="0"/>
                      <a:ext cx="4165906" cy="2880000"/>
                    </a:xfrm>
                    <a:prstGeom prst="rect">
                      <a:avLst/>
                    </a:prstGeom>
                    <a:noFill/>
                    <a:ln w="9525">
                      <a:noFill/>
                      <a:miter lim="800000"/>
                      <a:headEnd/>
                      <a:tailEnd/>
                    </a:ln>
                  </pic:spPr>
                </pic:pic>
              </a:graphicData>
            </a:graphic>
          </wp:inline>
        </w:drawing>
      </w:r>
    </w:p>
    <w:p w:rsidR="00C05D47" w:rsidRPr="004411C1" w:rsidRDefault="00C05D47" w:rsidP="004411C1">
      <w:pPr>
        <w:spacing w:after="0" w:line="312" w:lineRule="auto"/>
        <w:jc w:val="center"/>
        <w:rPr>
          <w:b/>
          <w:sz w:val="20"/>
          <w:szCs w:val="20"/>
        </w:rPr>
      </w:pPr>
      <w:r w:rsidRPr="004411C1">
        <w:rPr>
          <w:b/>
          <w:sz w:val="20"/>
          <w:szCs w:val="20"/>
        </w:rPr>
        <w:t xml:space="preserve">Abb. </w:t>
      </w:r>
      <w:r w:rsidR="009E6705">
        <w:rPr>
          <w:b/>
          <w:sz w:val="20"/>
          <w:szCs w:val="20"/>
        </w:rPr>
        <w:t>4</w:t>
      </w:r>
      <w:bookmarkStart w:id="3" w:name="_GoBack"/>
      <w:bookmarkEnd w:id="3"/>
      <w:r w:rsidRPr="004411C1">
        <w:rPr>
          <w:b/>
          <w:sz w:val="20"/>
          <w:szCs w:val="20"/>
        </w:rPr>
        <w:t xml:space="preserve">: Zink-Luft-Batterie (Primärzelle) in Kalilauge (c = 2 </w:t>
      </w:r>
      <w:proofErr w:type="spellStart"/>
      <w:r w:rsidRPr="004411C1">
        <w:rPr>
          <w:b/>
          <w:sz w:val="20"/>
          <w:szCs w:val="20"/>
        </w:rPr>
        <w:t>mol</w:t>
      </w:r>
      <w:proofErr w:type="spellEnd"/>
      <w:r w:rsidRPr="004411C1">
        <w:rPr>
          <w:b/>
          <w:sz w:val="20"/>
          <w:szCs w:val="20"/>
        </w:rPr>
        <w:t>/L)</w:t>
      </w:r>
    </w:p>
    <w:p w:rsidR="00C05D47" w:rsidRDefault="00C05D47" w:rsidP="00252BB7">
      <w:pPr>
        <w:spacing w:after="0" w:line="312" w:lineRule="auto"/>
      </w:pPr>
    </w:p>
    <w:sectPr w:rsidR="00C05D47" w:rsidSect="00E02717">
      <w:footerReference w:type="default" r:id="rId17"/>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E86" w:rsidRDefault="00EF1E86" w:rsidP="002D415C">
      <w:pPr>
        <w:spacing w:after="0" w:line="240" w:lineRule="auto"/>
      </w:pPr>
      <w:r>
        <w:separator/>
      </w:r>
    </w:p>
  </w:endnote>
  <w:endnote w:type="continuationSeparator" w:id="0">
    <w:p w:rsidR="00EF1E86" w:rsidRDefault="00EF1E86" w:rsidP="002D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7456"/>
      <w:docPartObj>
        <w:docPartGallery w:val="Page Numbers (Bottom of Page)"/>
        <w:docPartUnique/>
      </w:docPartObj>
    </w:sdtPr>
    <w:sdtEndPr/>
    <w:sdtContent>
      <w:p w:rsidR="00EF1E86" w:rsidRDefault="00423FDC">
        <w:pPr>
          <w:pStyle w:val="Fuzeile"/>
          <w:jc w:val="right"/>
        </w:pPr>
        <w:r>
          <w:fldChar w:fldCharType="begin"/>
        </w:r>
        <w:r>
          <w:instrText xml:space="preserve"> PAGE   \* MERGEFORMAT </w:instrText>
        </w:r>
        <w:r>
          <w:fldChar w:fldCharType="separate"/>
        </w:r>
        <w:r w:rsidR="009E6705">
          <w:rPr>
            <w:noProof/>
          </w:rPr>
          <w:t>7</w:t>
        </w:r>
        <w:r>
          <w:rPr>
            <w:noProof/>
          </w:rPr>
          <w:fldChar w:fldCharType="end"/>
        </w:r>
      </w:p>
    </w:sdtContent>
  </w:sdt>
  <w:p w:rsidR="00EF1E86" w:rsidRDefault="00EF1E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E86" w:rsidRDefault="00EF1E86" w:rsidP="002D415C">
      <w:pPr>
        <w:spacing w:after="0" w:line="240" w:lineRule="auto"/>
      </w:pPr>
      <w:r>
        <w:separator/>
      </w:r>
    </w:p>
  </w:footnote>
  <w:footnote w:type="continuationSeparator" w:id="0">
    <w:p w:rsidR="00EF1E86" w:rsidRDefault="00EF1E86" w:rsidP="002D4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13AB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763175"/>
    <w:multiLevelType w:val="singleLevel"/>
    <w:tmpl w:val="4F60A402"/>
    <w:lvl w:ilvl="0">
      <w:start w:val="14"/>
      <w:numFmt w:val="decimal"/>
      <w:lvlText w:val="[%1]"/>
      <w:lvlJc w:val="left"/>
      <w:pPr>
        <w:tabs>
          <w:tab w:val="num" w:pos="360"/>
        </w:tabs>
        <w:ind w:left="284" w:hanging="284"/>
      </w:pPr>
      <w:rPr>
        <w:rFonts w:ascii="Arial" w:hAnsi="Arial" w:cs="Arial" w:hint="default"/>
        <w:b w:val="0"/>
        <w:i w:val="0"/>
        <w:spacing w:val="0"/>
        <w:kern w:val="16"/>
        <w:position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1C"/>
    <w:rsid w:val="0002334B"/>
    <w:rsid w:val="000405AB"/>
    <w:rsid w:val="000568E6"/>
    <w:rsid w:val="00060D1A"/>
    <w:rsid w:val="0007351C"/>
    <w:rsid w:val="000E72F0"/>
    <w:rsid w:val="000F4EC8"/>
    <w:rsid w:val="00100981"/>
    <w:rsid w:val="001237B8"/>
    <w:rsid w:val="0013694F"/>
    <w:rsid w:val="00180503"/>
    <w:rsid w:val="001A72F4"/>
    <w:rsid w:val="001B1A69"/>
    <w:rsid w:val="001E0F5A"/>
    <w:rsid w:val="002012CE"/>
    <w:rsid w:val="00252BB7"/>
    <w:rsid w:val="00291BC6"/>
    <w:rsid w:val="002A6E73"/>
    <w:rsid w:val="002D415C"/>
    <w:rsid w:val="002D7AC4"/>
    <w:rsid w:val="002E77C3"/>
    <w:rsid w:val="003518F1"/>
    <w:rsid w:val="00382274"/>
    <w:rsid w:val="00387EB8"/>
    <w:rsid w:val="003B6147"/>
    <w:rsid w:val="003D5703"/>
    <w:rsid w:val="003E0C10"/>
    <w:rsid w:val="00421E20"/>
    <w:rsid w:val="00423FDC"/>
    <w:rsid w:val="004317BF"/>
    <w:rsid w:val="004411C1"/>
    <w:rsid w:val="0044699B"/>
    <w:rsid w:val="00470FBD"/>
    <w:rsid w:val="00481F9F"/>
    <w:rsid w:val="004843C9"/>
    <w:rsid w:val="004B1A15"/>
    <w:rsid w:val="004F0C1C"/>
    <w:rsid w:val="0052489E"/>
    <w:rsid w:val="00551FCF"/>
    <w:rsid w:val="00552075"/>
    <w:rsid w:val="00565A69"/>
    <w:rsid w:val="0057637D"/>
    <w:rsid w:val="005C0EEE"/>
    <w:rsid w:val="005C2091"/>
    <w:rsid w:val="005E020E"/>
    <w:rsid w:val="005E657F"/>
    <w:rsid w:val="00607E66"/>
    <w:rsid w:val="00634FE2"/>
    <w:rsid w:val="006418FC"/>
    <w:rsid w:val="00644679"/>
    <w:rsid w:val="00672A70"/>
    <w:rsid w:val="006A2C86"/>
    <w:rsid w:val="006A5620"/>
    <w:rsid w:val="006B39AC"/>
    <w:rsid w:val="006B40BB"/>
    <w:rsid w:val="006D14F0"/>
    <w:rsid w:val="00701E3F"/>
    <w:rsid w:val="00704B5D"/>
    <w:rsid w:val="007442E0"/>
    <w:rsid w:val="0077070C"/>
    <w:rsid w:val="00771450"/>
    <w:rsid w:val="00772643"/>
    <w:rsid w:val="007938EC"/>
    <w:rsid w:val="0079791B"/>
    <w:rsid w:val="007F4E6C"/>
    <w:rsid w:val="0081787C"/>
    <w:rsid w:val="00830471"/>
    <w:rsid w:val="00830F47"/>
    <w:rsid w:val="00835D56"/>
    <w:rsid w:val="008961EE"/>
    <w:rsid w:val="009116FD"/>
    <w:rsid w:val="00925993"/>
    <w:rsid w:val="00967FE3"/>
    <w:rsid w:val="00971212"/>
    <w:rsid w:val="0098667E"/>
    <w:rsid w:val="009C0CAD"/>
    <w:rsid w:val="009E172B"/>
    <w:rsid w:val="009E6705"/>
    <w:rsid w:val="00A01451"/>
    <w:rsid w:val="00A130F6"/>
    <w:rsid w:val="00A53E2C"/>
    <w:rsid w:val="00A629D4"/>
    <w:rsid w:val="00A66130"/>
    <w:rsid w:val="00A83AF4"/>
    <w:rsid w:val="00B03343"/>
    <w:rsid w:val="00B26E2D"/>
    <w:rsid w:val="00B35896"/>
    <w:rsid w:val="00B64724"/>
    <w:rsid w:val="00C05D47"/>
    <w:rsid w:val="00C208AC"/>
    <w:rsid w:val="00C41259"/>
    <w:rsid w:val="00C92FF6"/>
    <w:rsid w:val="00CE381B"/>
    <w:rsid w:val="00CE519A"/>
    <w:rsid w:val="00CE5FD8"/>
    <w:rsid w:val="00CF708D"/>
    <w:rsid w:val="00D40201"/>
    <w:rsid w:val="00D720EB"/>
    <w:rsid w:val="00D9230B"/>
    <w:rsid w:val="00D95A8A"/>
    <w:rsid w:val="00DB1DAB"/>
    <w:rsid w:val="00DB3BBF"/>
    <w:rsid w:val="00DC1015"/>
    <w:rsid w:val="00E02717"/>
    <w:rsid w:val="00E40C3C"/>
    <w:rsid w:val="00E50443"/>
    <w:rsid w:val="00E516E0"/>
    <w:rsid w:val="00E859D1"/>
    <w:rsid w:val="00EC1F12"/>
    <w:rsid w:val="00ED11C4"/>
    <w:rsid w:val="00ED737A"/>
    <w:rsid w:val="00EF1E86"/>
    <w:rsid w:val="00EF76D4"/>
    <w:rsid w:val="00F00E17"/>
    <w:rsid w:val="00F040B5"/>
    <w:rsid w:val="00F17B58"/>
    <w:rsid w:val="00F22F1E"/>
    <w:rsid w:val="00F23716"/>
    <w:rsid w:val="00F309F4"/>
    <w:rsid w:val="00F364B8"/>
    <w:rsid w:val="00FB1901"/>
    <w:rsid w:val="00FC27A4"/>
    <w:rsid w:val="00FF28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rules v:ext="edit">
        <o:r id="V:Rule29" type="connector" idref="#_x0000_s1162"/>
        <o:r id="V:Rule30" type="connector" idref="#_x0000_s1157"/>
        <o:r id="V:Rule31" type="connector" idref="#_x0000_s1170"/>
        <o:r id="V:Rule32" type="connector" idref="#_x0000_s1154"/>
        <o:r id="V:Rule33" type="connector" idref="#_x0000_s1159"/>
        <o:r id="V:Rule34" type="connector" idref="#_x0000_s1151"/>
        <o:r id="V:Rule35" type="connector" idref="#_x0000_s1167"/>
        <o:r id="V:Rule36" type="connector" idref="#_x0000_s1155"/>
        <o:r id="V:Rule37" type="connector" idref="#_x0000_s1172"/>
        <o:r id="V:Rule38" type="connector" idref="#_x0000_s1163"/>
        <o:r id="V:Rule39" type="connector" idref="#_x0000_s1165"/>
        <o:r id="V:Rule40" type="connector" idref="#_x0000_s1146"/>
        <o:r id="V:Rule41" type="connector" idref="#_x0000_s1166"/>
        <o:r id="V:Rule42" type="connector" idref="#_x0000_s1072"/>
        <o:r id="V:Rule43" type="connector" idref="#_x0000_s1161"/>
        <o:r id="V:Rule44" type="connector" idref="#_x0000_s1150"/>
        <o:r id="V:Rule45" type="connector" idref="#_x0000_s1144"/>
        <o:r id="V:Rule46" type="connector" idref="#_x0000_s1148"/>
        <o:r id="V:Rule47" type="connector" idref="#_x0000_s1164"/>
        <o:r id="V:Rule48" type="connector" idref="#_x0000_s1158"/>
        <o:r id="V:Rule49" type="connector" idref="#_x0000_s1152"/>
        <o:r id="V:Rule50" type="connector" idref="#_x0000_s1153"/>
        <o:r id="V:Rule51" type="connector" idref="#_x0000_s1168"/>
        <o:r id="V:Rule52" type="connector" idref="#_x0000_s1169"/>
        <o:r id="V:Rule53" type="connector" idref="#_x0000_s1160"/>
        <o:r id="V:Rule54" type="connector" idref="#_x0000_s1073"/>
        <o:r id="V:Rule55" type="connector" idref="#_x0000_s1171"/>
        <o:r id="V:Rule56" type="connector" idref="#_x0000_s1156"/>
      </o:rules>
      <o:regrouptable v:ext="edit">
        <o:entry new="1" old="0"/>
        <o:entry new="2" old="1"/>
        <o:entry new="3"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15C"/>
    <w:pPr>
      <w:spacing w:line="360" w:lineRule="auto"/>
      <w:jc w:val="both"/>
    </w:pPr>
    <w:rPr>
      <w:rFonts w:ascii="Arial" w:eastAsia="Calibri" w:hAnsi="Arial" w:cs="Times New Roman"/>
      <w:sz w:val="24"/>
    </w:rPr>
  </w:style>
  <w:style w:type="paragraph" w:styleId="berschrift1">
    <w:name w:val="heading 1"/>
    <w:basedOn w:val="Standard"/>
    <w:next w:val="Standard"/>
    <w:link w:val="berschrift1Zchn"/>
    <w:uiPriority w:val="9"/>
    <w:qFormat/>
    <w:rsid w:val="002D415C"/>
    <w:pPr>
      <w:keepNext/>
      <w:keepLines/>
      <w:spacing w:before="480" w:after="0"/>
      <w:outlineLvl w:val="0"/>
    </w:pPr>
    <w:rPr>
      <w:rFonts w:eastAsia="Times New Roman"/>
      <w:b/>
      <w:bCs/>
      <w:sz w:val="32"/>
      <w:szCs w:val="28"/>
    </w:rPr>
  </w:style>
  <w:style w:type="paragraph" w:styleId="berschrift3">
    <w:name w:val="heading 3"/>
    <w:basedOn w:val="Standard"/>
    <w:link w:val="berschrift3Zchn"/>
    <w:uiPriority w:val="9"/>
    <w:qFormat/>
    <w:rsid w:val="002D415C"/>
    <w:pPr>
      <w:spacing w:before="100" w:beforeAutospacing="1" w:after="100" w:afterAutospacing="1" w:line="480" w:lineRule="auto"/>
      <w:outlineLvl w:val="2"/>
    </w:pPr>
    <w:rPr>
      <w:rFonts w:eastAsia="Times New Roman"/>
      <w:b/>
      <w:bCs/>
      <w:sz w:val="28"/>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415C"/>
    <w:rPr>
      <w:rFonts w:ascii="Arial" w:eastAsia="Times New Roman" w:hAnsi="Arial" w:cs="Times New Roman"/>
      <w:b/>
      <w:bCs/>
      <w:sz w:val="32"/>
      <w:szCs w:val="28"/>
    </w:rPr>
  </w:style>
  <w:style w:type="character" w:customStyle="1" w:styleId="berschrift3Zchn">
    <w:name w:val="Überschrift 3 Zchn"/>
    <w:basedOn w:val="Absatz-Standardschriftart"/>
    <w:link w:val="berschrift3"/>
    <w:uiPriority w:val="9"/>
    <w:rsid w:val="002D415C"/>
    <w:rPr>
      <w:rFonts w:ascii="Arial" w:eastAsia="Times New Roman" w:hAnsi="Arial" w:cs="Times New Roman"/>
      <w:b/>
      <w:bCs/>
      <w:sz w:val="28"/>
      <w:szCs w:val="27"/>
      <w:lang w:eastAsia="de-DE"/>
    </w:rPr>
  </w:style>
  <w:style w:type="paragraph" w:styleId="Funotentext">
    <w:name w:val="footnote text"/>
    <w:basedOn w:val="Standard"/>
    <w:link w:val="FunotentextZchn"/>
    <w:uiPriority w:val="99"/>
    <w:unhideWhenUsed/>
    <w:rsid w:val="002D415C"/>
    <w:rPr>
      <w:sz w:val="20"/>
      <w:szCs w:val="20"/>
    </w:rPr>
  </w:style>
  <w:style w:type="character" w:customStyle="1" w:styleId="FunotentextZchn">
    <w:name w:val="Fußnotentext Zchn"/>
    <w:basedOn w:val="Absatz-Standardschriftart"/>
    <w:link w:val="Funotentext"/>
    <w:uiPriority w:val="99"/>
    <w:rsid w:val="002D415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2D415C"/>
    <w:rPr>
      <w:vertAlign w:val="superscript"/>
    </w:rPr>
  </w:style>
  <w:style w:type="paragraph" w:styleId="Beschriftung">
    <w:name w:val="caption"/>
    <w:basedOn w:val="Standard"/>
    <w:next w:val="Standard"/>
    <w:uiPriority w:val="35"/>
    <w:qFormat/>
    <w:rsid w:val="002D415C"/>
    <w:rPr>
      <w:b/>
      <w:bCs/>
      <w:sz w:val="20"/>
      <w:szCs w:val="20"/>
    </w:rPr>
  </w:style>
  <w:style w:type="paragraph" w:styleId="Sprechblasentext">
    <w:name w:val="Balloon Text"/>
    <w:basedOn w:val="Standard"/>
    <w:link w:val="SprechblasentextZchn"/>
    <w:uiPriority w:val="99"/>
    <w:semiHidden/>
    <w:unhideWhenUsed/>
    <w:rsid w:val="002D41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415C"/>
    <w:rPr>
      <w:rFonts w:ascii="Tahoma" w:eastAsia="Calibri" w:hAnsi="Tahoma" w:cs="Tahoma"/>
      <w:sz w:val="16"/>
      <w:szCs w:val="16"/>
    </w:rPr>
  </w:style>
  <w:style w:type="paragraph" w:styleId="Kopfzeile">
    <w:name w:val="header"/>
    <w:basedOn w:val="Standard"/>
    <w:link w:val="KopfzeileZchn"/>
    <w:uiPriority w:val="99"/>
    <w:semiHidden/>
    <w:unhideWhenUsed/>
    <w:rsid w:val="00D95A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95A8A"/>
    <w:rPr>
      <w:rFonts w:ascii="Arial" w:eastAsia="Calibri" w:hAnsi="Arial" w:cs="Times New Roman"/>
      <w:sz w:val="24"/>
    </w:rPr>
  </w:style>
  <w:style w:type="paragraph" w:styleId="Fuzeile">
    <w:name w:val="footer"/>
    <w:basedOn w:val="Standard"/>
    <w:link w:val="FuzeileZchn"/>
    <w:uiPriority w:val="99"/>
    <w:unhideWhenUsed/>
    <w:rsid w:val="00D95A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A8A"/>
    <w:rPr>
      <w:rFonts w:ascii="Arial" w:eastAsia="Calibri" w:hAnsi="Arial" w:cs="Times New Roman"/>
      <w:sz w:val="24"/>
    </w:rPr>
  </w:style>
  <w:style w:type="character" w:customStyle="1" w:styleId="entry-writer">
    <w:name w:val="entry-writer"/>
    <w:basedOn w:val="Absatz-Standardschriftart"/>
    <w:rsid w:val="00291BC6"/>
  </w:style>
  <w:style w:type="character" w:styleId="Hyperlink">
    <w:name w:val="Hyperlink"/>
    <w:basedOn w:val="Absatz-Standardschriftart"/>
    <w:uiPriority w:val="99"/>
    <w:unhideWhenUsed/>
    <w:rsid w:val="00291BC6"/>
    <w:rPr>
      <w:color w:val="0000FF"/>
      <w:u w:val="single"/>
    </w:rPr>
  </w:style>
  <w:style w:type="character" w:customStyle="1" w:styleId="entry-date">
    <w:name w:val="entry-date"/>
    <w:basedOn w:val="Absatz-Standardschriftart"/>
    <w:rsid w:val="00291BC6"/>
  </w:style>
  <w:style w:type="character" w:customStyle="1" w:styleId="entry-comments">
    <w:name w:val="entry-comments"/>
    <w:basedOn w:val="Absatz-Standardschriftart"/>
    <w:rsid w:val="00291BC6"/>
  </w:style>
  <w:style w:type="paragraph" w:customStyle="1" w:styleId="entry-excerpt">
    <w:name w:val="entry-excerpt"/>
    <w:basedOn w:val="Standard"/>
    <w:rsid w:val="00291BC6"/>
    <w:pPr>
      <w:spacing w:before="100" w:beforeAutospacing="1" w:after="100" w:afterAutospacing="1" w:line="240" w:lineRule="auto"/>
      <w:jc w:val="left"/>
    </w:pPr>
    <w:rPr>
      <w:rFonts w:ascii="Times New Roman" w:eastAsia="Times New Roman" w:hAnsi="Times New Roman"/>
      <w:szCs w:val="24"/>
      <w:lang w:eastAsia="de-DE"/>
    </w:rPr>
  </w:style>
  <w:style w:type="paragraph" w:styleId="StandardWeb">
    <w:name w:val="Normal (Web)"/>
    <w:basedOn w:val="Standard"/>
    <w:uiPriority w:val="99"/>
    <w:unhideWhenUsed/>
    <w:rsid w:val="00291BC6"/>
    <w:pPr>
      <w:spacing w:before="100" w:beforeAutospacing="1" w:after="100" w:afterAutospacing="1" w:line="240" w:lineRule="auto"/>
      <w:jc w:val="left"/>
    </w:pPr>
    <w:rPr>
      <w:rFonts w:ascii="Times New Roman" w:eastAsia="Times New Roman" w:hAnsi="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15C"/>
    <w:pPr>
      <w:spacing w:line="360" w:lineRule="auto"/>
      <w:jc w:val="both"/>
    </w:pPr>
    <w:rPr>
      <w:rFonts w:ascii="Arial" w:eastAsia="Calibri" w:hAnsi="Arial" w:cs="Times New Roman"/>
      <w:sz w:val="24"/>
    </w:rPr>
  </w:style>
  <w:style w:type="paragraph" w:styleId="berschrift1">
    <w:name w:val="heading 1"/>
    <w:basedOn w:val="Standard"/>
    <w:next w:val="Standard"/>
    <w:link w:val="berschrift1Zchn"/>
    <w:uiPriority w:val="9"/>
    <w:qFormat/>
    <w:rsid w:val="002D415C"/>
    <w:pPr>
      <w:keepNext/>
      <w:keepLines/>
      <w:spacing w:before="480" w:after="0"/>
      <w:outlineLvl w:val="0"/>
    </w:pPr>
    <w:rPr>
      <w:rFonts w:eastAsia="Times New Roman"/>
      <w:b/>
      <w:bCs/>
      <w:sz w:val="32"/>
      <w:szCs w:val="28"/>
    </w:rPr>
  </w:style>
  <w:style w:type="paragraph" w:styleId="berschrift3">
    <w:name w:val="heading 3"/>
    <w:basedOn w:val="Standard"/>
    <w:link w:val="berschrift3Zchn"/>
    <w:uiPriority w:val="9"/>
    <w:qFormat/>
    <w:rsid w:val="002D415C"/>
    <w:pPr>
      <w:spacing w:before="100" w:beforeAutospacing="1" w:after="100" w:afterAutospacing="1" w:line="480" w:lineRule="auto"/>
      <w:outlineLvl w:val="2"/>
    </w:pPr>
    <w:rPr>
      <w:rFonts w:eastAsia="Times New Roman"/>
      <w:b/>
      <w:bCs/>
      <w:sz w:val="28"/>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415C"/>
    <w:rPr>
      <w:rFonts w:ascii="Arial" w:eastAsia="Times New Roman" w:hAnsi="Arial" w:cs="Times New Roman"/>
      <w:b/>
      <w:bCs/>
      <w:sz w:val="32"/>
      <w:szCs w:val="28"/>
    </w:rPr>
  </w:style>
  <w:style w:type="character" w:customStyle="1" w:styleId="berschrift3Zchn">
    <w:name w:val="Überschrift 3 Zchn"/>
    <w:basedOn w:val="Absatz-Standardschriftart"/>
    <w:link w:val="berschrift3"/>
    <w:uiPriority w:val="9"/>
    <w:rsid w:val="002D415C"/>
    <w:rPr>
      <w:rFonts w:ascii="Arial" w:eastAsia="Times New Roman" w:hAnsi="Arial" w:cs="Times New Roman"/>
      <w:b/>
      <w:bCs/>
      <w:sz w:val="28"/>
      <w:szCs w:val="27"/>
      <w:lang w:eastAsia="de-DE"/>
    </w:rPr>
  </w:style>
  <w:style w:type="paragraph" w:styleId="Funotentext">
    <w:name w:val="footnote text"/>
    <w:basedOn w:val="Standard"/>
    <w:link w:val="FunotentextZchn"/>
    <w:uiPriority w:val="99"/>
    <w:unhideWhenUsed/>
    <w:rsid w:val="002D415C"/>
    <w:rPr>
      <w:sz w:val="20"/>
      <w:szCs w:val="20"/>
    </w:rPr>
  </w:style>
  <w:style w:type="character" w:customStyle="1" w:styleId="FunotentextZchn">
    <w:name w:val="Fußnotentext Zchn"/>
    <w:basedOn w:val="Absatz-Standardschriftart"/>
    <w:link w:val="Funotentext"/>
    <w:uiPriority w:val="99"/>
    <w:rsid w:val="002D415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2D415C"/>
    <w:rPr>
      <w:vertAlign w:val="superscript"/>
    </w:rPr>
  </w:style>
  <w:style w:type="paragraph" w:styleId="Beschriftung">
    <w:name w:val="caption"/>
    <w:basedOn w:val="Standard"/>
    <w:next w:val="Standard"/>
    <w:uiPriority w:val="35"/>
    <w:qFormat/>
    <w:rsid w:val="002D415C"/>
    <w:rPr>
      <w:b/>
      <w:bCs/>
      <w:sz w:val="20"/>
      <w:szCs w:val="20"/>
    </w:rPr>
  </w:style>
  <w:style w:type="paragraph" w:styleId="Sprechblasentext">
    <w:name w:val="Balloon Text"/>
    <w:basedOn w:val="Standard"/>
    <w:link w:val="SprechblasentextZchn"/>
    <w:uiPriority w:val="99"/>
    <w:semiHidden/>
    <w:unhideWhenUsed/>
    <w:rsid w:val="002D41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415C"/>
    <w:rPr>
      <w:rFonts w:ascii="Tahoma" w:eastAsia="Calibri" w:hAnsi="Tahoma" w:cs="Tahoma"/>
      <w:sz w:val="16"/>
      <w:szCs w:val="16"/>
    </w:rPr>
  </w:style>
  <w:style w:type="paragraph" w:styleId="Kopfzeile">
    <w:name w:val="header"/>
    <w:basedOn w:val="Standard"/>
    <w:link w:val="KopfzeileZchn"/>
    <w:uiPriority w:val="99"/>
    <w:semiHidden/>
    <w:unhideWhenUsed/>
    <w:rsid w:val="00D95A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95A8A"/>
    <w:rPr>
      <w:rFonts w:ascii="Arial" w:eastAsia="Calibri" w:hAnsi="Arial" w:cs="Times New Roman"/>
      <w:sz w:val="24"/>
    </w:rPr>
  </w:style>
  <w:style w:type="paragraph" w:styleId="Fuzeile">
    <w:name w:val="footer"/>
    <w:basedOn w:val="Standard"/>
    <w:link w:val="FuzeileZchn"/>
    <w:uiPriority w:val="99"/>
    <w:unhideWhenUsed/>
    <w:rsid w:val="00D95A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A8A"/>
    <w:rPr>
      <w:rFonts w:ascii="Arial" w:eastAsia="Calibri" w:hAnsi="Arial" w:cs="Times New Roman"/>
      <w:sz w:val="24"/>
    </w:rPr>
  </w:style>
  <w:style w:type="character" w:customStyle="1" w:styleId="entry-writer">
    <w:name w:val="entry-writer"/>
    <w:basedOn w:val="Absatz-Standardschriftart"/>
    <w:rsid w:val="00291BC6"/>
  </w:style>
  <w:style w:type="character" w:styleId="Hyperlink">
    <w:name w:val="Hyperlink"/>
    <w:basedOn w:val="Absatz-Standardschriftart"/>
    <w:uiPriority w:val="99"/>
    <w:unhideWhenUsed/>
    <w:rsid w:val="00291BC6"/>
    <w:rPr>
      <w:color w:val="0000FF"/>
      <w:u w:val="single"/>
    </w:rPr>
  </w:style>
  <w:style w:type="character" w:customStyle="1" w:styleId="entry-date">
    <w:name w:val="entry-date"/>
    <w:basedOn w:val="Absatz-Standardschriftart"/>
    <w:rsid w:val="00291BC6"/>
  </w:style>
  <w:style w:type="character" w:customStyle="1" w:styleId="entry-comments">
    <w:name w:val="entry-comments"/>
    <w:basedOn w:val="Absatz-Standardschriftart"/>
    <w:rsid w:val="00291BC6"/>
  </w:style>
  <w:style w:type="paragraph" w:customStyle="1" w:styleId="entry-excerpt">
    <w:name w:val="entry-excerpt"/>
    <w:basedOn w:val="Standard"/>
    <w:rsid w:val="00291BC6"/>
    <w:pPr>
      <w:spacing w:before="100" w:beforeAutospacing="1" w:after="100" w:afterAutospacing="1" w:line="240" w:lineRule="auto"/>
      <w:jc w:val="left"/>
    </w:pPr>
    <w:rPr>
      <w:rFonts w:ascii="Times New Roman" w:eastAsia="Times New Roman" w:hAnsi="Times New Roman"/>
      <w:szCs w:val="24"/>
      <w:lang w:eastAsia="de-DE"/>
    </w:rPr>
  </w:style>
  <w:style w:type="paragraph" w:styleId="StandardWeb">
    <w:name w:val="Normal (Web)"/>
    <w:basedOn w:val="Standard"/>
    <w:uiPriority w:val="99"/>
    <w:unhideWhenUsed/>
    <w:rsid w:val="00291BC6"/>
    <w:pPr>
      <w:spacing w:before="100" w:beforeAutospacing="1" w:after="100" w:afterAutospacing="1" w:line="240" w:lineRule="auto"/>
      <w:jc w:val="left"/>
    </w:pPr>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5454">
      <w:bodyDiv w:val="1"/>
      <w:marLeft w:val="0"/>
      <w:marRight w:val="0"/>
      <w:marTop w:val="0"/>
      <w:marBottom w:val="0"/>
      <w:divBdr>
        <w:top w:val="none" w:sz="0" w:space="0" w:color="auto"/>
        <w:left w:val="none" w:sz="0" w:space="0" w:color="auto"/>
        <w:bottom w:val="none" w:sz="0" w:space="0" w:color="auto"/>
        <w:right w:val="none" w:sz="0" w:space="0" w:color="auto"/>
      </w:divBdr>
      <w:divsChild>
        <w:div w:id="404036172">
          <w:marLeft w:val="0"/>
          <w:marRight w:val="0"/>
          <w:marTop w:val="0"/>
          <w:marBottom w:val="0"/>
          <w:divBdr>
            <w:top w:val="none" w:sz="0" w:space="0" w:color="auto"/>
            <w:left w:val="none" w:sz="0" w:space="0" w:color="auto"/>
            <w:bottom w:val="none" w:sz="0" w:space="0" w:color="auto"/>
            <w:right w:val="none" w:sz="0" w:space="0" w:color="auto"/>
          </w:divBdr>
        </w:div>
        <w:div w:id="1559055550">
          <w:marLeft w:val="0"/>
          <w:marRight w:val="0"/>
          <w:marTop w:val="0"/>
          <w:marBottom w:val="0"/>
          <w:divBdr>
            <w:top w:val="none" w:sz="0" w:space="0" w:color="auto"/>
            <w:left w:val="none" w:sz="0" w:space="0" w:color="auto"/>
            <w:bottom w:val="none" w:sz="0" w:space="0" w:color="auto"/>
            <w:right w:val="none" w:sz="0" w:space="0" w:color="auto"/>
          </w:divBdr>
        </w:div>
        <w:div w:id="57490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8A8E2-2700-40F4-B3E7-51F0957E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8419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PH Freiburg</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Oetken</dc:creator>
  <cp:lastModifiedBy>Marco Oetken</cp:lastModifiedBy>
  <cp:revision>3</cp:revision>
  <dcterms:created xsi:type="dcterms:W3CDTF">2017-05-30T14:06:00Z</dcterms:created>
  <dcterms:modified xsi:type="dcterms:W3CDTF">2017-05-30T14:21:00Z</dcterms:modified>
</cp:coreProperties>
</file>